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6F360" w14:textId="6B64627F" w:rsidR="00CE69CA" w:rsidRPr="005117FF" w:rsidRDefault="00CE69CA" w:rsidP="00016D82">
      <w:pPr>
        <w:tabs>
          <w:tab w:val="right" w:pos="9214"/>
          <w:tab w:val="right" w:pos="9498"/>
        </w:tabs>
        <w:jc w:val="right"/>
        <w:rPr>
          <w:rFonts w:ascii="DB Neo Office" w:hAnsi="DB Neo Office"/>
          <w:color w:val="000000"/>
        </w:rPr>
      </w:pPr>
      <w:r w:rsidRPr="004360E5">
        <w:rPr>
          <w:color w:val="000000"/>
        </w:rPr>
        <w:tab/>
      </w:r>
      <w:r w:rsidRPr="005117FF">
        <w:rPr>
          <w:rFonts w:ascii="DB Neo Office" w:hAnsi="DB Neo Office"/>
          <w:color w:val="000000"/>
          <w:sz w:val="22"/>
          <w:szCs w:val="22"/>
        </w:rPr>
        <w:t xml:space="preserve">Anlage </w:t>
      </w:r>
      <w:r w:rsidR="00275404" w:rsidRPr="005117FF">
        <w:rPr>
          <w:rFonts w:ascii="DB Neo Office" w:hAnsi="DB Neo Office"/>
          <w:color w:val="000000"/>
          <w:sz w:val="22"/>
          <w:szCs w:val="22"/>
        </w:rPr>
        <w:t>0.</w:t>
      </w:r>
      <w:r w:rsidR="00813072" w:rsidRPr="005117FF">
        <w:rPr>
          <w:rFonts w:ascii="DB Neo Office" w:hAnsi="DB Neo Office"/>
          <w:color w:val="000000"/>
          <w:sz w:val="22"/>
          <w:szCs w:val="22"/>
        </w:rPr>
        <w:t>4</w:t>
      </w:r>
    </w:p>
    <w:p w14:paraId="13F08F14" w14:textId="3EEB0171" w:rsidR="00275404" w:rsidRPr="005117FF" w:rsidRDefault="00275404" w:rsidP="00016D82">
      <w:pPr>
        <w:tabs>
          <w:tab w:val="right" w:pos="9214"/>
          <w:tab w:val="right" w:pos="9498"/>
        </w:tabs>
        <w:rPr>
          <w:rFonts w:ascii="DB Neo Office" w:hAnsi="DB Neo Office"/>
          <w:color w:val="000000"/>
          <w:sz w:val="22"/>
          <w:szCs w:val="22"/>
        </w:rPr>
      </w:pPr>
      <w:r w:rsidRPr="005117FF">
        <w:rPr>
          <w:rFonts w:ascii="DB Neo Office" w:hAnsi="DB Neo Office"/>
          <w:color w:val="000000"/>
          <w:sz w:val="22"/>
          <w:szCs w:val="22"/>
        </w:rPr>
        <w:t>Vergabe</w:t>
      </w:r>
      <w:r w:rsidR="008E24A5" w:rsidRPr="005117FF">
        <w:rPr>
          <w:rFonts w:ascii="DB Neo Office" w:hAnsi="DB Neo Office"/>
          <w:color w:val="000000"/>
          <w:sz w:val="22"/>
          <w:szCs w:val="22"/>
        </w:rPr>
        <w:t>vorgangsnummer</w:t>
      </w:r>
      <w:r w:rsidRPr="005117FF">
        <w:rPr>
          <w:rFonts w:ascii="DB Neo Office" w:hAnsi="DB Neo Office"/>
          <w:color w:val="000000"/>
          <w:sz w:val="22"/>
          <w:szCs w:val="22"/>
        </w:rPr>
        <w:t xml:space="preserve">: </w:t>
      </w:r>
      <w:r w:rsidR="003E3458">
        <w:rPr>
          <w:rFonts w:ascii="DB Neo Office" w:hAnsi="DB Neo Office"/>
          <w:color w:val="000000"/>
          <w:sz w:val="22"/>
          <w:szCs w:val="22"/>
        </w:rPr>
        <w:fldChar w:fldCharType="begin">
          <w:ffData>
            <w:name w:val="VV_VORGANGSNUMMER"/>
            <w:enabled/>
            <w:calcOnExit w:val="0"/>
            <w:textInput/>
          </w:ffData>
        </w:fldChar>
      </w:r>
      <w:bookmarkStart w:id="0" w:name="VV_VORGANGSNUMMER"/>
      <w:r w:rsidR="003E3458">
        <w:rPr>
          <w:rFonts w:ascii="DB Neo Office" w:hAnsi="DB Neo Office"/>
          <w:color w:val="000000"/>
          <w:sz w:val="22"/>
          <w:szCs w:val="22"/>
        </w:rPr>
        <w:instrText xml:space="preserve"> FORMTEXT </w:instrText>
      </w:r>
      <w:r w:rsidR="003E3458">
        <w:rPr>
          <w:rFonts w:ascii="DB Neo Office" w:hAnsi="DB Neo Office"/>
          <w:color w:val="000000"/>
          <w:sz w:val="22"/>
          <w:szCs w:val="22"/>
        </w:rPr>
      </w:r>
      <w:r w:rsidR="003E3458">
        <w:rPr>
          <w:rFonts w:ascii="DB Neo Office" w:hAnsi="DB Neo Office"/>
          <w:color w:val="000000"/>
          <w:sz w:val="22"/>
          <w:szCs w:val="22"/>
        </w:rPr>
        <w:fldChar w:fldCharType="separate"/>
      </w:r>
      <w:r w:rsidR="003E3458">
        <w:rPr>
          <w:rFonts w:ascii="DB Neo Office" w:hAnsi="DB Neo Office"/>
          <w:noProof/>
          <w:color w:val="000000"/>
          <w:sz w:val="22"/>
          <w:szCs w:val="22"/>
        </w:rPr>
        <w:t>25FEI84776</w:t>
      </w:r>
      <w:r w:rsidR="003E3458">
        <w:rPr>
          <w:rFonts w:ascii="DB Neo Office" w:hAnsi="DB Neo Office"/>
          <w:color w:val="000000"/>
          <w:sz w:val="22"/>
          <w:szCs w:val="22"/>
        </w:rPr>
        <w:fldChar w:fldCharType="end"/>
      </w:r>
      <w:bookmarkEnd w:id="0"/>
    </w:p>
    <w:p w14:paraId="5A3A7588" w14:textId="77777777" w:rsidR="00CE69CA" w:rsidRPr="005117FF" w:rsidRDefault="00CE69CA" w:rsidP="00CE69CA">
      <w:pPr>
        <w:pStyle w:val="Textkrper-Einzug2"/>
        <w:ind w:left="0"/>
        <w:jc w:val="left"/>
        <w:rPr>
          <w:rFonts w:ascii="DB Neo Office" w:hAnsi="DB Neo Office"/>
          <w:color w:val="000000"/>
          <w:sz w:val="22"/>
          <w:szCs w:val="22"/>
        </w:rPr>
      </w:pPr>
    </w:p>
    <w:p w14:paraId="30D28751" w14:textId="77777777" w:rsidR="00B42AB9" w:rsidRPr="005117FF" w:rsidRDefault="00B42AB9" w:rsidP="00CE69CA">
      <w:pPr>
        <w:pStyle w:val="Textkrper-Einzug2"/>
        <w:pBdr>
          <w:right w:val="single" w:sz="12" w:space="4" w:color="auto"/>
        </w:pBdr>
        <w:tabs>
          <w:tab w:val="left" w:pos="3600"/>
        </w:tabs>
        <w:spacing w:after="120"/>
        <w:ind w:left="0"/>
        <w:rPr>
          <w:rFonts w:ascii="DB Neo Office" w:hAnsi="DB Neo Office"/>
          <w:b/>
          <w:color w:val="000000"/>
          <w:sz w:val="22"/>
          <w:szCs w:val="22"/>
        </w:rPr>
      </w:pPr>
      <w:r w:rsidRPr="005117FF">
        <w:rPr>
          <w:rFonts w:ascii="DB Neo Office" w:hAnsi="DB Neo Office"/>
          <w:b/>
          <w:color w:val="000000"/>
          <w:sz w:val="22"/>
          <w:szCs w:val="22"/>
        </w:rPr>
        <w:t>Aufteilung</w:t>
      </w:r>
      <w:r w:rsidR="0003678C" w:rsidRPr="005117FF">
        <w:rPr>
          <w:rFonts w:ascii="DB Neo Office" w:hAnsi="DB Neo Office"/>
          <w:b/>
          <w:color w:val="000000"/>
          <w:sz w:val="22"/>
          <w:szCs w:val="22"/>
        </w:rPr>
        <w:t xml:space="preserve"> nach </w:t>
      </w:r>
      <w:r w:rsidR="00AD2FEE" w:rsidRPr="005117FF">
        <w:rPr>
          <w:rFonts w:ascii="DB Neo Office" w:hAnsi="DB Neo Office"/>
          <w:b/>
          <w:color w:val="000000"/>
          <w:sz w:val="22"/>
          <w:szCs w:val="22"/>
        </w:rPr>
        <w:t>Losen</w:t>
      </w:r>
      <w:r w:rsidRPr="005117FF">
        <w:rPr>
          <w:rFonts w:ascii="DB Neo Office" w:hAnsi="DB Neo Office"/>
          <w:b/>
          <w:color w:val="000000"/>
          <w:sz w:val="22"/>
          <w:szCs w:val="22"/>
        </w:rPr>
        <w:t>, Zuschlag für mehr als ein Los</w:t>
      </w:r>
    </w:p>
    <w:p w14:paraId="179E0738" w14:textId="77777777" w:rsidR="00CE69CA" w:rsidRPr="005117FF" w:rsidRDefault="00B42AB9" w:rsidP="00CE69CA">
      <w:pPr>
        <w:pStyle w:val="Textkrper-Einzug2"/>
        <w:pBdr>
          <w:right w:val="single" w:sz="12" w:space="4" w:color="auto"/>
        </w:pBdr>
        <w:tabs>
          <w:tab w:val="left" w:pos="3600"/>
        </w:tabs>
        <w:spacing w:after="120"/>
        <w:ind w:left="0"/>
        <w:rPr>
          <w:rFonts w:ascii="DB Neo Office" w:hAnsi="DB Neo Office"/>
          <w:color w:val="000000"/>
          <w:sz w:val="22"/>
          <w:szCs w:val="22"/>
        </w:rPr>
      </w:pPr>
      <w:r w:rsidRPr="005117FF">
        <w:rPr>
          <w:rFonts w:ascii="DB Neo Office" w:hAnsi="DB Neo Office"/>
          <w:b/>
          <w:color w:val="000000"/>
          <w:sz w:val="22"/>
          <w:szCs w:val="22"/>
        </w:rPr>
        <w:t>Angebotene Preisnachlässe</w:t>
      </w:r>
    </w:p>
    <w:p w14:paraId="2487AC30" w14:textId="77777777" w:rsidR="00CE69CA" w:rsidRPr="005117FF" w:rsidRDefault="00CE69CA" w:rsidP="00CE69CA">
      <w:pPr>
        <w:pStyle w:val="Textkrper-Einzug2"/>
        <w:tabs>
          <w:tab w:val="left" w:pos="3600"/>
        </w:tabs>
        <w:ind w:left="0"/>
        <w:jc w:val="left"/>
        <w:rPr>
          <w:rFonts w:ascii="DB Neo Office" w:hAnsi="DB Neo Office"/>
          <w:color w:val="000000"/>
          <w:sz w:val="22"/>
          <w:szCs w:val="22"/>
        </w:rPr>
      </w:pPr>
    </w:p>
    <w:p w14:paraId="03E573CD" w14:textId="77777777" w:rsidR="00B42AB9" w:rsidRPr="005117FF" w:rsidRDefault="00B42AB9" w:rsidP="00CE69CA">
      <w:pPr>
        <w:pStyle w:val="Textkrper-Einzug2"/>
        <w:tabs>
          <w:tab w:val="left" w:pos="3600"/>
        </w:tabs>
        <w:ind w:left="0"/>
        <w:jc w:val="left"/>
        <w:rPr>
          <w:rFonts w:ascii="DB Neo Office" w:hAnsi="DB Neo Office"/>
          <w:color w:val="000000"/>
          <w:sz w:val="22"/>
          <w:szCs w:val="22"/>
        </w:rPr>
      </w:pPr>
      <w:r w:rsidRPr="005117FF">
        <w:rPr>
          <w:rFonts w:ascii="DB Neo Office" w:hAnsi="DB Neo Office"/>
          <w:color w:val="000000"/>
          <w:sz w:val="22"/>
          <w:szCs w:val="22"/>
        </w:rPr>
        <w:t>In der Auftragsbekanntmachung / Aufforderung zur Interessenbestätigung wurde angegeben, dass ein einziger Bieter den Zuschlag für mehr als ein Los erhalten kann.</w:t>
      </w:r>
    </w:p>
    <w:p w14:paraId="14982218" w14:textId="77777777" w:rsidR="00B42AB9" w:rsidRPr="005117FF" w:rsidRDefault="00B42AB9" w:rsidP="00CE69CA">
      <w:pPr>
        <w:pStyle w:val="Textkrper-Einzug2"/>
        <w:tabs>
          <w:tab w:val="left" w:pos="3600"/>
        </w:tabs>
        <w:ind w:left="0"/>
        <w:jc w:val="left"/>
        <w:rPr>
          <w:rFonts w:ascii="DB Neo Office" w:hAnsi="DB Neo Office"/>
          <w:color w:val="000000"/>
          <w:sz w:val="22"/>
          <w:szCs w:val="22"/>
        </w:rPr>
      </w:pPr>
    </w:p>
    <w:p w14:paraId="2B60A30D" w14:textId="77777777" w:rsidR="00CE69CA" w:rsidRPr="005117FF" w:rsidRDefault="00CE69CA" w:rsidP="00CE69CA">
      <w:pPr>
        <w:tabs>
          <w:tab w:val="left" w:pos="227"/>
        </w:tabs>
        <w:spacing w:after="120"/>
        <w:jc w:val="both"/>
        <w:outlineLvl w:val="0"/>
        <w:rPr>
          <w:rFonts w:ascii="DB Neo Office" w:hAnsi="DB Neo Office"/>
          <w:color w:val="000000"/>
          <w:sz w:val="22"/>
          <w:szCs w:val="22"/>
        </w:rPr>
      </w:pPr>
      <w:r w:rsidRPr="005117FF">
        <w:rPr>
          <w:rFonts w:ascii="DB Neo Office" w:hAnsi="DB Neo Office"/>
          <w:color w:val="000000"/>
          <w:sz w:val="22"/>
          <w:szCs w:val="22"/>
        </w:rPr>
        <w:t xml:space="preserve">Wir gewähren einen </w:t>
      </w:r>
      <w:r w:rsidR="00AD2FEE" w:rsidRPr="005117FF">
        <w:rPr>
          <w:rFonts w:ascii="DB Neo Office" w:hAnsi="DB Neo Office"/>
          <w:color w:val="000000"/>
          <w:sz w:val="22"/>
          <w:szCs w:val="22"/>
        </w:rPr>
        <w:t>Preisn</w:t>
      </w:r>
      <w:r w:rsidRPr="005117FF">
        <w:rPr>
          <w:rFonts w:ascii="DB Neo Office" w:hAnsi="DB Neo Office"/>
          <w:color w:val="000000"/>
          <w:sz w:val="22"/>
          <w:szCs w:val="22"/>
        </w:rPr>
        <w:t>achlass in Höhe von</w:t>
      </w:r>
    </w:p>
    <w:p w14:paraId="65F6C605" w14:textId="53E59A30" w:rsidR="00361C28" w:rsidRPr="005117FF" w:rsidRDefault="0003678C" w:rsidP="00CE69CA">
      <w:pPr>
        <w:pBdr>
          <w:right w:val="single" w:sz="12" w:space="4" w:color="auto"/>
        </w:pBdr>
        <w:tabs>
          <w:tab w:val="left" w:pos="567"/>
          <w:tab w:val="left" w:pos="4395"/>
          <w:tab w:val="left" w:pos="4678"/>
          <w:tab w:val="left" w:pos="5245"/>
        </w:tabs>
        <w:spacing w:after="60"/>
        <w:jc w:val="both"/>
        <w:outlineLvl w:val="0"/>
        <w:rPr>
          <w:rFonts w:ascii="DB Neo Office" w:hAnsi="DB Neo Office"/>
          <w:color w:val="000000"/>
          <w:sz w:val="22"/>
          <w:szCs w:val="22"/>
        </w:rPr>
      </w:pPr>
      <w:r w:rsidRPr="005117FF">
        <w:rPr>
          <w:rFonts w:ascii="DB Neo Office" w:hAnsi="DB Neo Office"/>
          <w:color w:val="000000"/>
          <w:sz w:val="22"/>
          <w:szCs w:val="22"/>
        </w:rPr>
        <w:br/>
      </w:r>
      <w:r w:rsidR="00361C28" w:rsidRPr="005117FF">
        <w:rPr>
          <w:rFonts w:ascii="DB Neo Office" w:hAnsi="DB Neo Office"/>
          <w:color w:val="000000"/>
          <w:sz w:val="22"/>
          <w:szCs w:val="22"/>
        </w:rPr>
        <w:fldChar w:fldCharType="begin">
          <w:ffData>
            <w:name w:val="Kontrollkästchen1"/>
            <w:enabled/>
            <w:calcOnExit w:val="0"/>
            <w:checkBox>
              <w:sizeAuto/>
              <w:default w:val="0"/>
              <w:checked w:val="0"/>
            </w:checkBox>
          </w:ffData>
        </w:fldChar>
      </w:r>
      <w:r w:rsidR="00361C28" w:rsidRPr="005117FF">
        <w:rPr>
          <w:rFonts w:ascii="DB Neo Office" w:hAnsi="DB Neo Office"/>
          <w:color w:val="000000"/>
          <w:sz w:val="22"/>
          <w:szCs w:val="22"/>
        </w:rPr>
        <w:instrText xml:space="preserve"> </w:instrText>
      </w:r>
      <w:bookmarkStart w:id="1" w:name="Kontrollkästchen1"/>
      <w:r w:rsidR="00361C28" w:rsidRPr="005117FF">
        <w:rPr>
          <w:rFonts w:ascii="DB Neo Office" w:hAnsi="DB Neo Office"/>
          <w:color w:val="000000"/>
          <w:sz w:val="22"/>
          <w:szCs w:val="22"/>
        </w:rPr>
        <w:instrText xml:space="preserve">FORMCHECKBOX </w:instrText>
      </w:r>
      <w:r w:rsidR="00361C28" w:rsidRPr="005117FF">
        <w:rPr>
          <w:rFonts w:ascii="DB Neo Office" w:hAnsi="DB Neo Office"/>
          <w:color w:val="000000"/>
          <w:sz w:val="22"/>
          <w:szCs w:val="22"/>
        </w:rPr>
      </w:r>
      <w:r w:rsidR="00361C28" w:rsidRPr="005117FF">
        <w:rPr>
          <w:rFonts w:ascii="DB Neo Office" w:hAnsi="DB Neo Office"/>
          <w:color w:val="000000"/>
          <w:sz w:val="22"/>
          <w:szCs w:val="22"/>
        </w:rPr>
        <w:fldChar w:fldCharType="separate"/>
      </w:r>
      <w:r w:rsidR="00361C28" w:rsidRPr="005117FF">
        <w:rPr>
          <w:rFonts w:ascii="DB Neo Office" w:hAnsi="DB Neo Office"/>
          <w:color w:val="000000"/>
          <w:sz w:val="22"/>
          <w:szCs w:val="22"/>
        </w:rPr>
        <w:fldChar w:fldCharType="end"/>
      </w:r>
      <w:bookmarkEnd w:id="1"/>
      <w:r w:rsidR="00CE69CA" w:rsidRPr="005117FF">
        <w:rPr>
          <w:rStyle w:val="Funotenzeichen"/>
          <w:rFonts w:ascii="DB Neo Office" w:hAnsi="DB Neo Office"/>
          <w:color w:val="000000"/>
          <w:sz w:val="22"/>
          <w:szCs w:val="22"/>
        </w:rPr>
        <w:footnoteReference w:id="2"/>
      </w:r>
      <w:r w:rsidR="00CE69CA" w:rsidRPr="005117FF">
        <w:rPr>
          <w:rStyle w:val="Funotenzeichen"/>
          <w:rFonts w:ascii="DB Neo Office" w:hAnsi="DB Neo Office"/>
          <w:color w:val="000000"/>
          <w:sz w:val="22"/>
          <w:szCs w:val="22"/>
        </w:rPr>
        <w:t>)</w:t>
      </w:r>
      <w:r w:rsidR="00CE69CA" w:rsidRPr="005117FF">
        <w:rPr>
          <w:rFonts w:ascii="DB Neo Office" w:hAnsi="DB Neo Office"/>
          <w:color w:val="000000"/>
          <w:sz w:val="22"/>
          <w:szCs w:val="22"/>
        </w:rPr>
        <w:tab/>
      </w:r>
      <w:r w:rsidR="00065424" w:rsidRPr="005117FF">
        <w:rPr>
          <w:rFonts w:ascii="DB Neo Office" w:hAnsi="DB Neo Office"/>
          <w:color w:val="000000"/>
          <w:sz w:val="22"/>
          <w:szCs w:val="22"/>
          <w:u w:val="dotted"/>
        </w:rPr>
        <w:fldChar w:fldCharType="begin">
          <w:ffData>
            <w:name w:val="Text3"/>
            <w:enabled/>
            <w:calcOnExit w:val="0"/>
            <w:textInput>
              <w:type w:val="number"/>
              <w:format w:val="0,00"/>
            </w:textInput>
          </w:ffData>
        </w:fldChar>
      </w:r>
      <w:bookmarkStart w:id="2" w:name="Text3"/>
      <w:r w:rsidR="00065424" w:rsidRPr="005117FF">
        <w:rPr>
          <w:rFonts w:ascii="DB Neo Office" w:hAnsi="DB Neo Office"/>
          <w:color w:val="000000"/>
          <w:sz w:val="22"/>
          <w:szCs w:val="22"/>
          <w:u w:val="dotted"/>
        </w:rPr>
        <w:instrText xml:space="preserve"> FORMTEXT </w:instrText>
      </w:r>
      <w:r w:rsidR="00065424" w:rsidRPr="005117FF">
        <w:rPr>
          <w:rFonts w:ascii="DB Neo Office" w:hAnsi="DB Neo Office"/>
          <w:color w:val="000000"/>
          <w:sz w:val="22"/>
          <w:szCs w:val="22"/>
          <w:u w:val="dotted"/>
        </w:rPr>
      </w:r>
      <w:r w:rsidR="00065424" w:rsidRPr="005117FF">
        <w:rPr>
          <w:rFonts w:ascii="DB Neo Office" w:hAnsi="DB Neo Office"/>
          <w:color w:val="000000"/>
          <w:sz w:val="22"/>
          <w:szCs w:val="22"/>
          <w:u w:val="dotted"/>
        </w:rPr>
        <w:fldChar w:fldCharType="separate"/>
      </w:r>
      <w:r w:rsidR="007B1B11">
        <w:rPr>
          <w:rFonts w:ascii="DB Neo Office" w:hAnsi="DB Neo Office"/>
          <w:color w:val="000000"/>
          <w:sz w:val="22"/>
          <w:szCs w:val="22"/>
          <w:u w:val="dotted"/>
        </w:rPr>
        <w:t> </w:t>
      </w:r>
      <w:r w:rsidR="007B1B11">
        <w:rPr>
          <w:rFonts w:ascii="DB Neo Office" w:hAnsi="DB Neo Office"/>
          <w:color w:val="000000"/>
          <w:sz w:val="22"/>
          <w:szCs w:val="22"/>
          <w:u w:val="dotted"/>
        </w:rPr>
        <w:t> </w:t>
      </w:r>
      <w:r w:rsidR="007B1B11">
        <w:rPr>
          <w:rFonts w:ascii="DB Neo Office" w:hAnsi="DB Neo Office"/>
          <w:color w:val="000000"/>
          <w:sz w:val="22"/>
          <w:szCs w:val="22"/>
          <w:u w:val="dotted"/>
        </w:rPr>
        <w:t> </w:t>
      </w:r>
      <w:r w:rsidR="007B1B11">
        <w:rPr>
          <w:rFonts w:ascii="DB Neo Office" w:hAnsi="DB Neo Office"/>
          <w:color w:val="000000"/>
          <w:sz w:val="22"/>
          <w:szCs w:val="22"/>
          <w:u w:val="dotted"/>
        </w:rPr>
        <w:t> </w:t>
      </w:r>
      <w:r w:rsidR="007B1B11">
        <w:rPr>
          <w:rFonts w:ascii="DB Neo Office" w:hAnsi="DB Neo Office"/>
          <w:color w:val="000000"/>
          <w:sz w:val="22"/>
          <w:szCs w:val="22"/>
          <w:u w:val="dotted"/>
        </w:rPr>
        <w:t> </w:t>
      </w:r>
      <w:r w:rsidR="00065424" w:rsidRPr="005117FF">
        <w:rPr>
          <w:rFonts w:ascii="DB Neo Office" w:hAnsi="DB Neo Office"/>
          <w:color w:val="000000"/>
          <w:sz w:val="22"/>
          <w:szCs w:val="22"/>
          <w:u w:val="dotted"/>
        </w:rPr>
        <w:fldChar w:fldCharType="end"/>
      </w:r>
      <w:bookmarkEnd w:id="2"/>
      <w:r w:rsidR="00CE69CA" w:rsidRPr="005117FF">
        <w:rPr>
          <w:rFonts w:ascii="DB Neo Office" w:hAnsi="DB Neo Office"/>
          <w:color w:val="000000"/>
          <w:sz w:val="22"/>
          <w:szCs w:val="22"/>
        </w:rPr>
        <w:t xml:space="preserve"> %</w:t>
      </w:r>
      <w:r w:rsidR="00CE69CA" w:rsidRPr="005117FF">
        <w:rPr>
          <w:rStyle w:val="Funotenzeichen"/>
          <w:rFonts w:ascii="DB Neo Office" w:hAnsi="DB Neo Office"/>
          <w:color w:val="000000"/>
          <w:sz w:val="22"/>
          <w:szCs w:val="22"/>
        </w:rPr>
        <w:footnoteReference w:id="3"/>
      </w:r>
      <w:r w:rsidR="00CE69CA" w:rsidRPr="005117FF">
        <w:rPr>
          <w:rStyle w:val="Funotenzeichen"/>
          <w:rFonts w:ascii="DB Neo Office" w:hAnsi="DB Neo Office"/>
          <w:color w:val="000000"/>
          <w:sz w:val="22"/>
          <w:szCs w:val="22"/>
        </w:rPr>
        <w:t xml:space="preserve">) </w:t>
      </w:r>
    </w:p>
    <w:p w14:paraId="1B7E16A4" w14:textId="77777777" w:rsidR="0003678C" w:rsidRPr="005117FF" w:rsidRDefault="0003678C" w:rsidP="00CE69CA">
      <w:pPr>
        <w:pBdr>
          <w:right w:val="single" w:sz="12" w:space="4" w:color="auto"/>
        </w:pBdr>
        <w:tabs>
          <w:tab w:val="left" w:pos="567"/>
          <w:tab w:val="left" w:pos="4395"/>
          <w:tab w:val="left" w:pos="4678"/>
          <w:tab w:val="left" w:pos="5245"/>
        </w:tabs>
        <w:spacing w:after="60"/>
        <w:jc w:val="both"/>
        <w:outlineLvl w:val="0"/>
        <w:rPr>
          <w:rFonts w:ascii="DB Neo Office" w:hAnsi="DB Neo Office"/>
          <w:color w:val="000000"/>
          <w:sz w:val="22"/>
          <w:szCs w:val="22"/>
        </w:rPr>
      </w:pPr>
    </w:p>
    <w:p w14:paraId="4F375670" w14:textId="77777777" w:rsidR="00CE69CA" w:rsidRPr="005117FF" w:rsidRDefault="00CE69CA" w:rsidP="00CE69CA">
      <w:pPr>
        <w:pBdr>
          <w:right w:val="single" w:sz="12" w:space="4" w:color="auto"/>
        </w:pBdr>
        <w:tabs>
          <w:tab w:val="left" w:pos="567"/>
          <w:tab w:val="left" w:pos="4395"/>
          <w:tab w:val="left" w:pos="4678"/>
          <w:tab w:val="left" w:pos="5245"/>
        </w:tabs>
        <w:spacing w:after="60"/>
        <w:jc w:val="both"/>
        <w:outlineLvl w:val="0"/>
        <w:rPr>
          <w:rFonts w:ascii="DB Neo Office" w:hAnsi="DB Neo Office"/>
          <w:color w:val="000000"/>
          <w:sz w:val="22"/>
          <w:szCs w:val="22"/>
        </w:rPr>
      </w:pPr>
      <w:r w:rsidRPr="005117FF">
        <w:rPr>
          <w:rFonts w:ascii="DB Neo Office" w:hAnsi="DB Neo Office"/>
          <w:color w:val="000000"/>
          <w:sz w:val="22"/>
          <w:szCs w:val="22"/>
        </w:rPr>
        <w:t>bei gemeinsamer Vergabe</w:t>
      </w:r>
    </w:p>
    <w:p w14:paraId="18FBDDC2" w14:textId="77777777" w:rsidR="00361C28" w:rsidRPr="005117FF" w:rsidRDefault="00361C28" w:rsidP="00CE69CA">
      <w:pPr>
        <w:pBdr>
          <w:right w:val="single" w:sz="12" w:space="4" w:color="auto"/>
        </w:pBdr>
        <w:tabs>
          <w:tab w:val="left" w:pos="567"/>
          <w:tab w:val="left" w:pos="4395"/>
          <w:tab w:val="left" w:pos="4678"/>
          <w:tab w:val="left" w:pos="5245"/>
        </w:tabs>
        <w:spacing w:after="60"/>
        <w:jc w:val="both"/>
        <w:outlineLvl w:val="0"/>
        <w:rPr>
          <w:rFonts w:ascii="DB Neo Office" w:hAnsi="DB Neo Office"/>
          <w:color w:val="000000"/>
          <w:sz w:val="22"/>
          <w:szCs w:val="22"/>
        </w:rPr>
      </w:pPr>
    </w:p>
    <w:p w14:paraId="11771181" w14:textId="1C657554" w:rsidR="00361C28" w:rsidRPr="005117FF" w:rsidRDefault="00CE69CA" w:rsidP="00361C28">
      <w:pPr>
        <w:pBdr>
          <w:right w:val="single" w:sz="12" w:space="4" w:color="auto"/>
        </w:pBdr>
        <w:tabs>
          <w:tab w:val="left" w:pos="567"/>
        </w:tabs>
        <w:spacing w:after="60"/>
        <w:outlineLvl w:val="0"/>
        <w:rPr>
          <w:rFonts w:ascii="DB Neo Office" w:hAnsi="DB Neo Office"/>
          <w:color w:val="000000"/>
          <w:sz w:val="22"/>
          <w:szCs w:val="22"/>
        </w:rPr>
      </w:pPr>
      <w:r w:rsidRPr="005117FF">
        <w:rPr>
          <w:rFonts w:ascii="DB Neo Office" w:hAnsi="DB Neo Office"/>
          <w:color w:val="000000"/>
          <w:sz w:val="22"/>
          <w:szCs w:val="22"/>
        </w:rPr>
        <w:fldChar w:fldCharType="begin">
          <w:ffData>
            <w:name w:val="Kontrollkästchen3"/>
            <w:enabled/>
            <w:calcOnExit w:val="0"/>
            <w:checkBox>
              <w:sizeAuto/>
              <w:default w:val="0"/>
            </w:checkBox>
          </w:ffData>
        </w:fldChar>
      </w:r>
      <w:bookmarkStart w:id="3" w:name="Kontrollkästchen3"/>
      <w:r w:rsidRPr="005117FF">
        <w:rPr>
          <w:rFonts w:ascii="DB Neo Office" w:hAnsi="DB Neo Office"/>
          <w:color w:val="000000"/>
          <w:sz w:val="22"/>
          <w:szCs w:val="22"/>
        </w:rPr>
        <w:instrText xml:space="preserve"> FORMCHECKBOX </w:instrText>
      </w:r>
      <w:r w:rsidRPr="005117FF">
        <w:rPr>
          <w:rFonts w:ascii="DB Neo Office" w:hAnsi="DB Neo Office"/>
          <w:color w:val="000000"/>
          <w:sz w:val="22"/>
          <w:szCs w:val="22"/>
        </w:rPr>
      </w:r>
      <w:r w:rsidRPr="005117FF">
        <w:rPr>
          <w:rFonts w:ascii="DB Neo Office" w:hAnsi="DB Neo Office"/>
          <w:color w:val="000000"/>
          <w:sz w:val="22"/>
          <w:szCs w:val="22"/>
        </w:rPr>
        <w:fldChar w:fldCharType="separate"/>
      </w:r>
      <w:r w:rsidRPr="005117FF">
        <w:rPr>
          <w:rFonts w:ascii="DB Neo Office" w:hAnsi="DB Neo Office"/>
          <w:color w:val="000000"/>
          <w:sz w:val="22"/>
          <w:szCs w:val="22"/>
        </w:rPr>
        <w:fldChar w:fldCharType="end"/>
      </w:r>
      <w:bookmarkEnd w:id="3"/>
      <w:r w:rsidR="00275404" w:rsidRPr="005117FF">
        <w:rPr>
          <w:rStyle w:val="Funotenzeichen"/>
          <w:rFonts w:ascii="DB Neo Office" w:hAnsi="DB Neo Office"/>
          <w:color w:val="000000"/>
          <w:sz w:val="22"/>
          <w:szCs w:val="22"/>
        </w:rPr>
        <w:t>1</w:t>
      </w:r>
      <w:r w:rsidRPr="005117FF">
        <w:rPr>
          <w:rStyle w:val="Funotenzeichen"/>
          <w:rFonts w:ascii="DB Neo Office" w:hAnsi="DB Neo Office"/>
          <w:color w:val="000000"/>
          <w:sz w:val="22"/>
          <w:szCs w:val="22"/>
        </w:rPr>
        <w:t>)</w:t>
      </w:r>
      <w:r w:rsidRPr="005117FF">
        <w:rPr>
          <w:rFonts w:ascii="DB Neo Office" w:hAnsi="DB Neo Office"/>
          <w:color w:val="000000"/>
          <w:sz w:val="22"/>
          <w:szCs w:val="22"/>
        </w:rPr>
        <w:tab/>
        <w:t>alle</w:t>
      </w:r>
      <w:r w:rsidR="00361C28" w:rsidRPr="005117FF">
        <w:rPr>
          <w:rFonts w:ascii="DB Neo Office" w:hAnsi="DB Neo Office"/>
          <w:color w:val="000000"/>
          <w:sz w:val="22"/>
          <w:szCs w:val="22"/>
        </w:rPr>
        <w:t xml:space="preserve">r </w:t>
      </w:r>
      <w:r w:rsidRPr="005117FF">
        <w:rPr>
          <w:rFonts w:ascii="DB Neo Office" w:hAnsi="DB Neo Office"/>
          <w:color w:val="000000"/>
          <w:sz w:val="22"/>
          <w:szCs w:val="22"/>
        </w:rPr>
        <w:t>Lose</w:t>
      </w:r>
      <w:r w:rsidR="00361C28" w:rsidRPr="005117FF">
        <w:rPr>
          <w:rFonts w:ascii="DB Neo Office" w:hAnsi="DB Neo Office"/>
          <w:color w:val="000000"/>
          <w:sz w:val="22"/>
          <w:szCs w:val="22"/>
        </w:rPr>
        <w:br/>
      </w:r>
    </w:p>
    <w:p w14:paraId="646DCD42" w14:textId="51813672" w:rsidR="00940979" w:rsidRPr="005117FF" w:rsidRDefault="00CE69CA" w:rsidP="004C717A">
      <w:pPr>
        <w:tabs>
          <w:tab w:val="left" w:pos="426"/>
        </w:tabs>
        <w:jc w:val="both"/>
        <w:outlineLvl w:val="0"/>
        <w:rPr>
          <w:rFonts w:ascii="DB Neo Office" w:hAnsi="DB Neo Office"/>
          <w:color w:val="000000"/>
          <w:sz w:val="22"/>
          <w:szCs w:val="22"/>
        </w:rPr>
      </w:pPr>
      <w:r w:rsidRPr="005117FF">
        <w:rPr>
          <w:rFonts w:ascii="DB Neo Office" w:hAnsi="DB Neo Office"/>
          <w:color w:val="000000"/>
          <w:sz w:val="22"/>
          <w:szCs w:val="22"/>
        </w:rPr>
        <w:t>an uns.</w:t>
      </w:r>
    </w:p>
    <w:p w14:paraId="63684A72" w14:textId="77777777" w:rsidR="00361C28" w:rsidRPr="005117FF" w:rsidRDefault="00361C28" w:rsidP="004C717A">
      <w:pPr>
        <w:tabs>
          <w:tab w:val="left" w:pos="426"/>
        </w:tabs>
        <w:jc w:val="both"/>
        <w:outlineLvl w:val="0"/>
        <w:rPr>
          <w:rFonts w:ascii="DB Neo Office" w:hAnsi="DB Neo Office"/>
          <w:color w:val="000000"/>
          <w:sz w:val="22"/>
          <w:szCs w:val="22"/>
        </w:rPr>
      </w:pPr>
    </w:p>
    <w:p w14:paraId="2A1F4354" w14:textId="2FC05390" w:rsidR="00D037AB" w:rsidRPr="005117FF" w:rsidRDefault="00D037AB" w:rsidP="004C717A">
      <w:pPr>
        <w:tabs>
          <w:tab w:val="left" w:pos="426"/>
        </w:tabs>
        <w:jc w:val="both"/>
        <w:outlineLvl w:val="0"/>
        <w:rPr>
          <w:rFonts w:ascii="DB Neo Office" w:hAnsi="DB Neo Office"/>
          <w:sz w:val="22"/>
          <w:szCs w:val="22"/>
        </w:rPr>
      </w:pPr>
      <w:r w:rsidRPr="005117FF">
        <w:rPr>
          <w:rFonts w:ascii="DB Neo Office" w:hAnsi="DB Neo Office"/>
          <w:sz w:val="22"/>
          <w:szCs w:val="22"/>
        </w:rPr>
        <w:t xml:space="preserve">Bei einer Ausschreibung mehrerer Lose werden sämtliche Preisnachlässe grundsätzlich ausschließlich losweise betrachtet und dementsprechend gewertet. </w:t>
      </w:r>
    </w:p>
    <w:p w14:paraId="0D6833EA" w14:textId="77777777" w:rsidR="00FF4F92" w:rsidRPr="005117FF" w:rsidRDefault="00FF4F92" w:rsidP="004C717A">
      <w:pPr>
        <w:tabs>
          <w:tab w:val="left" w:pos="426"/>
        </w:tabs>
        <w:jc w:val="both"/>
        <w:outlineLvl w:val="0"/>
        <w:rPr>
          <w:rFonts w:ascii="DB Neo Office" w:hAnsi="DB Neo Office"/>
          <w:sz w:val="22"/>
          <w:szCs w:val="22"/>
        </w:rPr>
      </w:pPr>
    </w:p>
    <w:p w14:paraId="555AE2B6" w14:textId="2463F1CE" w:rsidR="00FF4F92" w:rsidRDefault="00B050F5" w:rsidP="004C717A">
      <w:pPr>
        <w:tabs>
          <w:tab w:val="left" w:pos="426"/>
        </w:tabs>
        <w:jc w:val="both"/>
        <w:outlineLvl w:val="0"/>
        <w:rPr>
          <w:rFonts w:ascii="DB Neo Office" w:hAnsi="DB Neo Office"/>
          <w:sz w:val="22"/>
          <w:szCs w:val="22"/>
        </w:rPr>
      </w:pPr>
      <w:r w:rsidRPr="005117FF">
        <w:rPr>
          <w:rFonts w:ascii="DB Neo Office" w:hAnsi="DB Neo Office"/>
          <w:sz w:val="22"/>
          <w:szCs w:val="22"/>
        </w:rPr>
        <w:t>Ist die losweise Vergabe vorbehalten, kommt eine Vergabe nach Einzellosen, eine Vergabe nach</w:t>
      </w:r>
      <w:r w:rsidR="00983EA2" w:rsidRPr="005117FF">
        <w:rPr>
          <w:rFonts w:ascii="DB Neo Office" w:hAnsi="DB Neo Office"/>
          <w:sz w:val="22"/>
          <w:szCs w:val="22"/>
        </w:rPr>
        <w:t xml:space="preserve"> den vorgegebenen</w:t>
      </w:r>
      <w:r w:rsidRPr="005117FF">
        <w:rPr>
          <w:rFonts w:ascii="DB Neo Office" w:hAnsi="DB Neo Office"/>
          <w:sz w:val="22"/>
          <w:szCs w:val="22"/>
        </w:rPr>
        <w:t xml:space="preserve"> Los</w:t>
      </w:r>
      <w:r w:rsidR="009A3DE5" w:rsidRPr="005117FF">
        <w:rPr>
          <w:rFonts w:ascii="DB Neo Office" w:hAnsi="DB Neo Office"/>
          <w:sz w:val="22"/>
          <w:szCs w:val="22"/>
        </w:rPr>
        <w:t>k</w:t>
      </w:r>
      <w:r w:rsidRPr="005117FF">
        <w:rPr>
          <w:rFonts w:ascii="DB Neo Office" w:hAnsi="DB Neo Office"/>
          <w:sz w:val="22"/>
          <w:szCs w:val="22"/>
        </w:rPr>
        <w:t>ombinationen oder eine Gesamtvergabe in Betracht.</w:t>
      </w:r>
    </w:p>
    <w:p w14:paraId="769EC901" w14:textId="77777777" w:rsidR="00357140" w:rsidRDefault="00357140" w:rsidP="004C717A">
      <w:pPr>
        <w:tabs>
          <w:tab w:val="left" w:pos="426"/>
        </w:tabs>
        <w:jc w:val="both"/>
        <w:outlineLvl w:val="0"/>
        <w:rPr>
          <w:rFonts w:ascii="DB Neo Office" w:hAnsi="DB Neo Office"/>
          <w:sz w:val="22"/>
          <w:szCs w:val="22"/>
        </w:rPr>
      </w:pPr>
    </w:p>
    <w:p w14:paraId="334B51B4" w14:textId="7C055378" w:rsidR="00357140" w:rsidRPr="004163C5" w:rsidRDefault="00946D16" w:rsidP="004C717A">
      <w:pPr>
        <w:tabs>
          <w:tab w:val="left" w:pos="426"/>
        </w:tabs>
        <w:jc w:val="both"/>
        <w:outlineLvl w:val="0"/>
        <w:rPr>
          <w:rFonts w:ascii="DB Neo Office" w:hAnsi="DB Neo Office"/>
          <w:sz w:val="22"/>
          <w:szCs w:val="22"/>
        </w:rPr>
      </w:pPr>
      <w:r w:rsidRPr="004163C5">
        <w:rPr>
          <w:rFonts w:ascii="DB Neo Office" w:hAnsi="DB Neo Office"/>
          <w:color w:val="000000"/>
          <w:sz w:val="22"/>
          <w:szCs w:val="22"/>
        </w:rPr>
        <w:t>Wird ein Preisnachlass für den Fall der gemeinsamen Vergabe mehrerer Lose angeboten, erfolgt eine losübergreifende Wertung. Der Preisnachlass ist zwingend als vom Hundert-Satz („%“) anzugeben. Andere Preisnachlässe werden nicht gewertet</w:t>
      </w:r>
      <w:r w:rsidR="007A30DA" w:rsidRPr="004163C5">
        <w:rPr>
          <w:rFonts w:ascii="DB Neo Office" w:hAnsi="DB Neo Office"/>
          <w:color w:val="000000"/>
          <w:sz w:val="22"/>
          <w:szCs w:val="22"/>
        </w:rPr>
        <w:t>.</w:t>
      </w:r>
    </w:p>
    <w:p w14:paraId="0C66AACF" w14:textId="77777777" w:rsidR="00361C28" w:rsidRPr="005117FF" w:rsidRDefault="00361C28" w:rsidP="004C717A">
      <w:pPr>
        <w:tabs>
          <w:tab w:val="left" w:pos="426"/>
        </w:tabs>
        <w:jc w:val="both"/>
        <w:outlineLvl w:val="0"/>
        <w:rPr>
          <w:rFonts w:ascii="DB Neo Office" w:hAnsi="DB Neo Office"/>
          <w:color w:val="000000"/>
          <w:sz w:val="22"/>
          <w:szCs w:val="22"/>
        </w:rPr>
      </w:pPr>
    </w:p>
    <w:p w14:paraId="59B39101" w14:textId="58BFE931" w:rsidR="00361C28" w:rsidRPr="004163C5" w:rsidRDefault="00BC2E8F" w:rsidP="004C717A">
      <w:pPr>
        <w:tabs>
          <w:tab w:val="left" w:pos="426"/>
        </w:tabs>
        <w:jc w:val="both"/>
        <w:outlineLvl w:val="0"/>
        <w:rPr>
          <w:rFonts w:ascii="DB Neo Office" w:hAnsi="DB Neo Office"/>
          <w:sz w:val="22"/>
          <w:szCs w:val="22"/>
        </w:rPr>
      </w:pPr>
      <w:r w:rsidRPr="004163C5">
        <w:rPr>
          <w:rFonts w:ascii="DB Neo Office" w:hAnsi="DB Neo Office"/>
          <w:color w:val="000000"/>
          <w:sz w:val="22"/>
          <w:szCs w:val="22"/>
        </w:rPr>
        <w:t xml:space="preserve">Ein als vom Hundert-Satz („%“) angebotener Preisnachlass bezieht sich auf die Angebotsendsumme jedes vom Preisnachlass erfassten Loses. Die Einrechnung in die Angebotsendsumme erfolgt mit </w:t>
      </w:r>
      <w:commentRangeStart w:id="4"/>
      <w:r w:rsidRPr="004163C5">
        <w:rPr>
          <w:rFonts w:ascii="DB Neo Office" w:hAnsi="DB Neo Office"/>
          <w:color w:val="000000"/>
          <w:sz w:val="22"/>
          <w:szCs w:val="22"/>
        </w:rPr>
        <w:t>Beauftragung</w:t>
      </w:r>
      <w:commentRangeEnd w:id="4"/>
      <w:r w:rsidRPr="004163C5">
        <w:rPr>
          <w:rStyle w:val="Kommentarzeichen"/>
          <w:rFonts w:ascii="DB Neo Office" w:hAnsi="DB Neo Office"/>
          <w:color w:val="000000"/>
          <w:sz w:val="22"/>
          <w:szCs w:val="22"/>
        </w:rPr>
        <w:commentReference w:id="4"/>
      </w:r>
      <w:r w:rsidR="00892F82" w:rsidRPr="004163C5">
        <w:rPr>
          <w:rFonts w:ascii="DB Neo Office" w:hAnsi="DB Neo Office"/>
          <w:color w:val="000000"/>
          <w:sz w:val="22"/>
          <w:szCs w:val="22"/>
        </w:rPr>
        <w:t>.</w:t>
      </w:r>
      <w:r w:rsidR="00361C28" w:rsidRPr="004163C5">
        <w:rPr>
          <w:rFonts w:ascii="DB Neo Office" w:hAnsi="DB Neo Office"/>
          <w:color w:val="000000"/>
          <w:sz w:val="22"/>
          <w:szCs w:val="22"/>
        </w:rPr>
        <w:t xml:space="preserve"> </w:t>
      </w:r>
      <w:r w:rsidR="00361C28" w:rsidRPr="004163C5">
        <w:rPr>
          <w:rFonts w:ascii="DB Neo Office" w:hAnsi="DB Neo Office"/>
          <w:sz w:val="22"/>
          <w:szCs w:val="22"/>
        </w:rPr>
        <w:t xml:space="preserve">Soweit </w:t>
      </w:r>
      <w:r w:rsidR="00AA587C" w:rsidRPr="004163C5">
        <w:rPr>
          <w:rFonts w:ascii="DB Neo Office" w:hAnsi="DB Neo Office"/>
          <w:sz w:val="22"/>
          <w:szCs w:val="22"/>
        </w:rPr>
        <w:t>Kostenansätze</w:t>
      </w:r>
      <w:r w:rsidR="00361C28" w:rsidRPr="004163C5">
        <w:rPr>
          <w:rFonts w:ascii="DB Neo Office" w:hAnsi="DB Neo Office"/>
          <w:sz w:val="22"/>
          <w:szCs w:val="22"/>
        </w:rPr>
        <w:t xml:space="preserve"> des Hauptvertrags</w:t>
      </w:r>
      <w:r w:rsidR="00004502" w:rsidRPr="004163C5">
        <w:rPr>
          <w:rFonts w:ascii="DB Neo Office" w:hAnsi="DB Neo Office"/>
          <w:sz w:val="22"/>
          <w:szCs w:val="22"/>
        </w:rPr>
        <w:t xml:space="preserve"> für geänderte Leistungen </w:t>
      </w:r>
      <w:r w:rsidR="00361C28" w:rsidRPr="004163C5">
        <w:rPr>
          <w:rFonts w:ascii="DB Neo Office" w:hAnsi="DB Neo Office"/>
          <w:sz w:val="22"/>
          <w:szCs w:val="22"/>
        </w:rPr>
        <w:t>fortgeschrieben werden, finde</w:t>
      </w:r>
      <w:r w:rsidR="00AA587C" w:rsidRPr="004163C5">
        <w:rPr>
          <w:rFonts w:ascii="DB Neo Office" w:hAnsi="DB Neo Office"/>
          <w:sz w:val="22"/>
          <w:szCs w:val="22"/>
        </w:rPr>
        <w:t>t</w:t>
      </w:r>
      <w:r w:rsidR="00361C28" w:rsidRPr="004163C5">
        <w:rPr>
          <w:rFonts w:ascii="DB Neo Office" w:hAnsi="DB Neo Office"/>
          <w:sz w:val="22"/>
          <w:szCs w:val="22"/>
        </w:rPr>
        <w:t xml:space="preserve"> da</w:t>
      </w:r>
      <w:r w:rsidR="00AA587C" w:rsidRPr="004163C5">
        <w:rPr>
          <w:rFonts w:ascii="DB Neo Office" w:hAnsi="DB Neo Office"/>
          <w:sz w:val="22"/>
          <w:szCs w:val="22"/>
        </w:rPr>
        <w:t>rauf</w:t>
      </w:r>
      <w:r w:rsidR="00361C28" w:rsidRPr="004163C5">
        <w:rPr>
          <w:rFonts w:ascii="DB Neo Office" w:hAnsi="DB Neo Office"/>
          <w:sz w:val="22"/>
          <w:szCs w:val="22"/>
        </w:rPr>
        <w:t xml:space="preserve"> ebenfalls </w:t>
      </w:r>
      <w:r w:rsidR="00AA587C" w:rsidRPr="004163C5">
        <w:rPr>
          <w:rFonts w:ascii="DB Neo Office" w:hAnsi="DB Neo Office"/>
          <w:sz w:val="22"/>
          <w:szCs w:val="22"/>
        </w:rPr>
        <w:t xml:space="preserve">der </w:t>
      </w:r>
      <w:r w:rsidR="00361C28" w:rsidRPr="004163C5">
        <w:rPr>
          <w:rFonts w:ascii="DB Neo Office" w:hAnsi="DB Neo Office"/>
          <w:sz w:val="22"/>
          <w:szCs w:val="22"/>
        </w:rPr>
        <w:t>Preisnachlass Anwendung.</w:t>
      </w:r>
    </w:p>
    <w:p w14:paraId="58CEA9FB" w14:textId="77777777" w:rsidR="00065424" w:rsidRPr="005117FF" w:rsidRDefault="00065424" w:rsidP="004C717A">
      <w:pPr>
        <w:tabs>
          <w:tab w:val="left" w:pos="426"/>
        </w:tabs>
        <w:jc w:val="both"/>
        <w:outlineLvl w:val="0"/>
        <w:rPr>
          <w:rFonts w:ascii="DB Neo Office" w:hAnsi="DB Neo Office"/>
          <w:color w:val="000000"/>
          <w:sz w:val="22"/>
          <w:szCs w:val="22"/>
        </w:rPr>
      </w:pPr>
    </w:p>
    <w:p w14:paraId="10536EB0" w14:textId="00A14A6E" w:rsidR="003B3F2A" w:rsidRPr="003D6060" w:rsidRDefault="003B3F2A" w:rsidP="003B3F2A">
      <w:pPr>
        <w:tabs>
          <w:tab w:val="left" w:pos="426"/>
        </w:tabs>
        <w:jc w:val="both"/>
        <w:outlineLvl w:val="0"/>
        <w:rPr>
          <w:rFonts w:ascii="DB Neo Office" w:hAnsi="DB Neo Office"/>
          <w:color w:val="000000"/>
          <w:sz w:val="22"/>
          <w:szCs w:val="22"/>
        </w:rPr>
      </w:pPr>
      <w:r w:rsidRPr="003D6060">
        <w:rPr>
          <w:rFonts w:ascii="DB Neo Office" w:hAnsi="DB Neo Office"/>
          <w:color w:val="000000"/>
          <w:sz w:val="22"/>
          <w:szCs w:val="22"/>
        </w:rPr>
        <w:t>Beinhaltet die Beauftragung Berechnungshonorare nach HOAI mit vorläufigen Honoraren, sind die vereinbarten Preisnachlässe auch bei der endgültigen Honorarermittlung</w:t>
      </w:r>
      <w:r w:rsidR="006C2F15" w:rsidRPr="003D6060">
        <w:rPr>
          <w:rFonts w:ascii="DB Neo Office" w:hAnsi="DB Neo Office"/>
          <w:color w:val="000000"/>
          <w:sz w:val="22"/>
          <w:szCs w:val="22"/>
        </w:rPr>
        <w:t xml:space="preserve"> </w:t>
      </w:r>
      <w:r w:rsidRPr="003D6060">
        <w:rPr>
          <w:rFonts w:ascii="DB Neo Office" w:hAnsi="DB Neo Office"/>
          <w:color w:val="000000"/>
          <w:sz w:val="22"/>
          <w:szCs w:val="22"/>
        </w:rPr>
        <w:t>entsprechend zu berücksichtigen.</w:t>
      </w:r>
    </w:p>
    <w:p w14:paraId="40667693" w14:textId="4337151F" w:rsidR="003D52B1" w:rsidRPr="003D6060" w:rsidRDefault="003D52B1" w:rsidP="003B3F2A">
      <w:pPr>
        <w:tabs>
          <w:tab w:val="left" w:pos="426"/>
        </w:tabs>
        <w:jc w:val="both"/>
        <w:outlineLvl w:val="0"/>
        <w:rPr>
          <w:rFonts w:ascii="DB Neo Office" w:hAnsi="DB Neo Office"/>
          <w:color w:val="000000"/>
          <w:sz w:val="22"/>
          <w:szCs w:val="22"/>
        </w:rPr>
      </w:pPr>
    </w:p>
    <w:p w14:paraId="1756E981" w14:textId="5041BBD8" w:rsidR="00D52E4C" w:rsidRPr="00D52E4C" w:rsidRDefault="00D52E4C" w:rsidP="00D52E4C">
      <w:pPr>
        <w:tabs>
          <w:tab w:val="left" w:pos="426"/>
        </w:tabs>
        <w:jc w:val="both"/>
        <w:outlineLvl w:val="0"/>
        <w:rPr>
          <w:rFonts w:ascii="DB Neo Office" w:hAnsi="DB Neo Office"/>
          <w:color w:val="000000"/>
          <w:sz w:val="22"/>
          <w:szCs w:val="22"/>
        </w:rPr>
      </w:pPr>
      <w:r w:rsidRPr="00D52E4C">
        <w:rPr>
          <w:rFonts w:ascii="DB Neo Office" w:hAnsi="DB Neo Office"/>
          <w:color w:val="000000"/>
          <w:sz w:val="22"/>
          <w:szCs w:val="22"/>
        </w:rPr>
        <w:t>Sollte nach der Wertung die Summe der Punkte aus der Einzellosbetrachtung identisch mit der Summe der Punkte aus der losübergreifenden Betrachtung sein, so wird das wirtschaftlichste Angebot in Bezug auf das Preiskriterium ermittelt.</w:t>
      </w:r>
    </w:p>
    <w:p w14:paraId="0B5BDB21" w14:textId="42C36820" w:rsidR="00361C28" w:rsidRPr="005117FF" w:rsidRDefault="005A538B" w:rsidP="004C717A">
      <w:pPr>
        <w:tabs>
          <w:tab w:val="left" w:pos="426"/>
        </w:tabs>
        <w:jc w:val="both"/>
        <w:outlineLvl w:val="0"/>
        <w:rPr>
          <w:rFonts w:ascii="DB Neo Office" w:hAnsi="DB Neo Office"/>
          <w:color w:val="000000"/>
          <w:sz w:val="22"/>
          <w:szCs w:val="22"/>
        </w:rPr>
      </w:pPr>
      <w:r w:rsidRPr="005A538B">
        <w:rPr>
          <w:rFonts w:ascii="DB Neo Office" w:hAnsi="DB Neo Office"/>
          <w:color w:val="000000"/>
          <w:sz w:val="22"/>
          <w:szCs w:val="22"/>
        </w:rPr>
        <w:t>Die Anlage 0.4 muss nicht zurückgesendet werden, wenn kein Nachlass angeboten wird. Bei fehlendem Rücklauf der Anlage wird davon ausgegangen, dass kein Nachlass angeboten wird. Es erfolgt keine Nachforderung</w:t>
      </w:r>
      <w:r w:rsidR="000B65B2">
        <w:rPr>
          <w:rFonts w:ascii="DB Neo Office" w:hAnsi="DB Neo Office"/>
          <w:color w:val="000000"/>
          <w:sz w:val="22"/>
          <w:szCs w:val="22"/>
        </w:rPr>
        <w:t>.</w:t>
      </w:r>
    </w:p>
    <w:sectPr w:rsidR="00361C28" w:rsidRPr="005117FF">
      <w:headerReference w:type="even" r:id="rId13"/>
      <w:headerReference w:type="default" r:id="rId14"/>
      <w:footerReference w:type="even" r:id="rId15"/>
      <w:footerReference w:type="default" r:id="rId16"/>
      <w:footerReference w:type="first" r:id="rId17"/>
      <w:type w:val="continuous"/>
      <w:pgSz w:w="11907" w:h="16840" w:code="9"/>
      <w:pgMar w:top="851" w:right="851" w:bottom="1673" w:left="851" w:header="284" w:footer="68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Autor" w:initials="A">
    <w:p w14:paraId="5E9D7293" w14:textId="77777777" w:rsidR="00BC2E8F" w:rsidRDefault="00BC2E8F" w:rsidP="00BC2E8F">
      <w:pPr>
        <w:pStyle w:val="Kommentartext"/>
      </w:pPr>
      <w:r>
        <w:rPr>
          <w:rStyle w:val="Kommentarzeichen"/>
        </w:rPr>
        <w:annotationRef/>
      </w:r>
      <w:r>
        <w:t>Für die Beauftragung muss in eVergabe händisch ein neues Angebot mit den beinhalteten Nachlässen je Los angelegt werden.</w:t>
      </w:r>
    </w:p>
    <w:p w14:paraId="59416072" w14:textId="77777777" w:rsidR="00BC2E8F" w:rsidRDefault="00BC2E8F" w:rsidP="00BC2E8F">
      <w:pPr>
        <w:pStyle w:val="Kommentartext"/>
      </w:pPr>
      <w:r>
        <w:t>Die Kalkulationsanlage (Anlage 2 bzw. 3) muss ebenfalls händisch mit der Endsumme inkl. Nachlass als Auftragsendsumme versehen werden.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941607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9416072" w16cid:durableId="51A066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487D5" w14:textId="77777777" w:rsidR="00F03CBF" w:rsidRDefault="00F03CBF">
      <w:r>
        <w:separator/>
      </w:r>
    </w:p>
  </w:endnote>
  <w:endnote w:type="continuationSeparator" w:id="0">
    <w:p w14:paraId="73ECF6B2" w14:textId="77777777" w:rsidR="00F03CBF" w:rsidRDefault="00F03CBF">
      <w:r>
        <w:continuationSeparator/>
      </w:r>
    </w:p>
  </w:endnote>
  <w:endnote w:type="continuationNotice" w:id="1">
    <w:p w14:paraId="5BE7A289" w14:textId="77777777" w:rsidR="00F03CBF" w:rsidRDefault="00F03C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altName w:val="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A3EBD" w14:textId="77777777" w:rsidR="005A0909" w:rsidRDefault="005A0909">
    <w:pPr>
      <w:pStyle w:val="FuzeileLinks"/>
      <w:pBdr>
        <w:top w:val="single" w:sz="6" w:space="1" w:color="auto"/>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5A0909" w14:paraId="14989C3C" w14:textId="77777777">
      <w:tc>
        <w:tcPr>
          <w:tcW w:w="1701" w:type="dxa"/>
        </w:tcPr>
        <w:p w14:paraId="2848370D" w14:textId="77777777" w:rsidR="005A0909" w:rsidRPr="003D52B1" w:rsidRDefault="005A0909">
          <w:pPr>
            <w:pStyle w:val="FuzeileRechts"/>
            <w:ind w:right="57"/>
            <w:rPr>
              <w:rFonts w:ascii="DB Neo Office" w:hAnsi="DB Neo Office"/>
              <w:sz w:val="16"/>
            </w:rPr>
          </w:pPr>
          <w:r w:rsidRPr="003D52B1">
            <w:rPr>
              <w:rFonts w:ascii="DB Neo Office" w:hAnsi="DB Neo Office"/>
              <w:sz w:val="16"/>
            </w:rPr>
            <w:t xml:space="preserve">Seite </w:t>
          </w:r>
          <w:r w:rsidRPr="003D52B1">
            <w:rPr>
              <w:rFonts w:ascii="DB Neo Office" w:hAnsi="DB Neo Office"/>
              <w:sz w:val="16"/>
            </w:rPr>
            <w:fldChar w:fldCharType="begin"/>
          </w:r>
          <w:r w:rsidRPr="003D52B1">
            <w:rPr>
              <w:rFonts w:ascii="DB Neo Office" w:hAnsi="DB Neo Office"/>
              <w:sz w:val="16"/>
            </w:rPr>
            <w:instrText xml:space="preserve"> PAGE  \* MERGEFORMAT </w:instrText>
          </w:r>
          <w:r w:rsidRPr="003D52B1">
            <w:rPr>
              <w:rFonts w:ascii="DB Neo Office" w:hAnsi="DB Neo Office"/>
              <w:sz w:val="16"/>
            </w:rPr>
            <w:fldChar w:fldCharType="separate"/>
          </w:r>
          <w:r w:rsidRPr="003D52B1">
            <w:rPr>
              <w:rFonts w:ascii="DB Neo Office" w:hAnsi="DB Neo Office"/>
              <w:sz w:val="16"/>
            </w:rPr>
            <w:t>2</w:t>
          </w:r>
          <w:r w:rsidRPr="003D52B1">
            <w:rPr>
              <w:rFonts w:ascii="DB Neo Office" w:hAnsi="DB Neo Office"/>
              <w:sz w:val="16"/>
            </w:rPr>
            <w:fldChar w:fldCharType="end"/>
          </w:r>
        </w:p>
      </w:tc>
      <w:tc>
        <w:tcPr>
          <w:tcW w:w="6236" w:type="dxa"/>
        </w:tcPr>
        <w:p w14:paraId="7574AB50" w14:textId="57359F28" w:rsidR="005A0909" w:rsidRPr="003D52B1" w:rsidRDefault="003E3458">
          <w:pPr>
            <w:pStyle w:val="FuzeileRechts"/>
            <w:rPr>
              <w:rFonts w:ascii="DB Neo Office" w:hAnsi="DB Neo Office"/>
              <w:sz w:val="16"/>
            </w:rPr>
          </w:pPr>
          <w:r>
            <w:rPr>
              <w:rFonts w:ascii="DB Neo Office" w:hAnsi="DB Neo Office"/>
              <w:sz w:val="16"/>
            </w:rPr>
            <w:tab/>
          </w:r>
          <w:bookmarkStart w:id="5" w:name="VV_VORGANGSNUMMER_1"/>
          <w:r>
            <w:rPr>
              <w:rFonts w:ascii="DB Neo Office" w:hAnsi="DB Neo Office"/>
              <w:sz w:val="16"/>
            </w:rPr>
            <w:t>25FEI84776</w:t>
          </w:r>
          <w:bookmarkEnd w:id="5"/>
        </w:p>
      </w:tc>
      <w:tc>
        <w:tcPr>
          <w:tcW w:w="2268" w:type="dxa"/>
        </w:tcPr>
        <w:p w14:paraId="17DD01BE" w14:textId="21DB931D" w:rsidR="005A0909" w:rsidRPr="003D52B1" w:rsidRDefault="005A0909">
          <w:pPr>
            <w:pStyle w:val="FuzeileRechts"/>
            <w:ind w:right="57"/>
            <w:jc w:val="right"/>
            <w:rPr>
              <w:rFonts w:ascii="DB Neo Office" w:hAnsi="DB Neo Office"/>
              <w:sz w:val="16"/>
            </w:rPr>
          </w:pPr>
          <w:r w:rsidRPr="003D52B1">
            <w:rPr>
              <w:rFonts w:ascii="DB Neo Office" w:hAnsi="DB Neo Office"/>
              <w:sz w:val="16"/>
            </w:rPr>
            <w:t xml:space="preserve">Gültig ab: </w:t>
          </w:r>
          <w:r w:rsidR="003D52B1" w:rsidRPr="003D52B1">
            <w:rPr>
              <w:rFonts w:ascii="DB Neo Office" w:hAnsi="DB Neo Office"/>
              <w:sz w:val="16"/>
            </w:rPr>
            <w:t>01.12.2025</w:t>
          </w:r>
        </w:p>
      </w:tc>
    </w:tr>
  </w:tbl>
  <w:p w14:paraId="3DAE64D7" w14:textId="77777777" w:rsidR="005A0909" w:rsidRPr="00F47EA9" w:rsidRDefault="005A0909">
    <w:pPr>
      <w:pStyle w:val="Fuzeile"/>
      <w:rPr>
        <w:rFonts w:ascii="DB Neo Office" w:hAnsi="DB Neo Office"/>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5A0909" w:rsidRPr="00065424" w14:paraId="4036FC3B" w14:textId="77777777">
      <w:tc>
        <w:tcPr>
          <w:tcW w:w="1701" w:type="dxa"/>
        </w:tcPr>
        <w:p w14:paraId="759A3DCA" w14:textId="5ACFCF36" w:rsidR="005A0909" w:rsidRPr="005117FF" w:rsidRDefault="005A2B56" w:rsidP="003958E7">
          <w:pPr>
            <w:pStyle w:val="FuzeileRechts"/>
            <w:rPr>
              <w:rFonts w:ascii="DB Neo Office" w:hAnsi="DB Neo Office"/>
              <w:b/>
            </w:rPr>
          </w:pPr>
          <w:r w:rsidRPr="005117FF">
            <w:rPr>
              <w:rFonts w:ascii="DB Neo Office" w:hAnsi="DB Neo Office"/>
              <w:b/>
            </w:rPr>
            <w:t>208.1212V40</w:t>
          </w:r>
        </w:p>
      </w:tc>
      <w:tc>
        <w:tcPr>
          <w:tcW w:w="6236" w:type="dxa"/>
        </w:tcPr>
        <w:p w14:paraId="39416273" w14:textId="2BFC53B1" w:rsidR="005A0909" w:rsidRPr="005117FF" w:rsidRDefault="00AA587C">
          <w:pPr>
            <w:pStyle w:val="FuzeileRechts"/>
            <w:ind w:right="0"/>
            <w:rPr>
              <w:rFonts w:ascii="DB Neo Office" w:hAnsi="DB Neo Office"/>
            </w:rPr>
          </w:pPr>
          <w:r w:rsidRPr="005117FF">
            <w:rPr>
              <w:rFonts w:ascii="DB Neo Office" w:hAnsi="DB Neo Office"/>
            </w:rPr>
            <w:t>Nachlass bei</w:t>
          </w:r>
          <w:r w:rsidR="004668DC" w:rsidRPr="005117FF">
            <w:rPr>
              <w:rFonts w:ascii="DB Neo Office" w:hAnsi="DB Neo Office"/>
            </w:rPr>
            <w:t xml:space="preserve"> gemeinsame</w:t>
          </w:r>
          <w:r w:rsidRPr="005117FF">
            <w:rPr>
              <w:rFonts w:ascii="DB Neo Office" w:hAnsi="DB Neo Office"/>
            </w:rPr>
            <w:t>r</w:t>
          </w:r>
          <w:r w:rsidR="004668DC" w:rsidRPr="005117FF">
            <w:rPr>
              <w:rFonts w:ascii="DB Neo Office" w:hAnsi="DB Neo Office"/>
            </w:rPr>
            <w:t xml:space="preserve"> Vergabe</w:t>
          </w:r>
          <w:r w:rsidRPr="005117FF">
            <w:rPr>
              <w:rFonts w:ascii="DB Neo Office" w:hAnsi="DB Neo Office"/>
            </w:rPr>
            <w:t xml:space="preserve"> von Losen</w:t>
          </w:r>
        </w:p>
      </w:tc>
      <w:tc>
        <w:tcPr>
          <w:tcW w:w="2268" w:type="dxa"/>
        </w:tcPr>
        <w:p w14:paraId="1C6A9731" w14:textId="77777777" w:rsidR="005A0909" w:rsidRPr="005117FF" w:rsidRDefault="005A0909">
          <w:pPr>
            <w:pStyle w:val="FuzeileRechts"/>
            <w:ind w:right="57"/>
            <w:jc w:val="right"/>
            <w:rPr>
              <w:rFonts w:ascii="DB Neo Office" w:hAnsi="DB Neo Office"/>
            </w:rPr>
          </w:pPr>
          <w:r w:rsidRPr="005117FF">
            <w:rPr>
              <w:rFonts w:ascii="DB Neo Office" w:hAnsi="DB Neo Office"/>
            </w:rPr>
            <w:t xml:space="preserve">Seite </w:t>
          </w:r>
          <w:r w:rsidRPr="005117FF">
            <w:rPr>
              <w:rFonts w:ascii="DB Neo Office" w:hAnsi="DB Neo Office"/>
            </w:rPr>
            <w:fldChar w:fldCharType="begin"/>
          </w:r>
          <w:r w:rsidRPr="005117FF">
            <w:rPr>
              <w:rFonts w:ascii="DB Neo Office" w:hAnsi="DB Neo Office"/>
            </w:rPr>
            <w:instrText xml:space="preserve"> PAGE  \* MERGEFORMAT </w:instrText>
          </w:r>
          <w:r w:rsidRPr="005117FF">
            <w:rPr>
              <w:rFonts w:ascii="DB Neo Office" w:hAnsi="DB Neo Office"/>
            </w:rPr>
            <w:fldChar w:fldCharType="separate"/>
          </w:r>
          <w:r w:rsidR="00A961A1" w:rsidRPr="005117FF">
            <w:rPr>
              <w:rFonts w:ascii="DB Neo Office" w:hAnsi="DB Neo Office"/>
            </w:rPr>
            <w:t>1</w:t>
          </w:r>
          <w:r w:rsidRPr="005117FF">
            <w:rPr>
              <w:rFonts w:ascii="DB Neo Office" w:hAnsi="DB Neo Office"/>
            </w:rPr>
            <w:fldChar w:fldCharType="end"/>
          </w:r>
        </w:p>
      </w:tc>
    </w:tr>
    <w:tr w:rsidR="005A0909" w:rsidRPr="00065424" w14:paraId="4E435EC7" w14:textId="77777777">
      <w:trPr>
        <w:trHeight w:val="184"/>
      </w:trPr>
      <w:tc>
        <w:tcPr>
          <w:tcW w:w="1701" w:type="dxa"/>
        </w:tcPr>
        <w:p w14:paraId="18773D93" w14:textId="77777777" w:rsidR="005A0909" w:rsidRPr="005117FF" w:rsidRDefault="005A0909">
          <w:pPr>
            <w:pStyle w:val="FuzeileRechts"/>
            <w:rPr>
              <w:rFonts w:ascii="DB Neo Office" w:hAnsi="DB Neo Office"/>
              <w:sz w:val="16"/>
            </w:rPr>
          </w:pPr>
        </w:p>
      </w:tc>
      <w:tc>
        <w:tcPr>
          <w:tcW w:w="6236" w:type="dxa"/>
        </w:tcPr>
        <w:p w14:paraId="3181F796" w14:textId="714D4127" w:rsidR="005A0909" w:rsidRPr="005117FF" w:rsidRDefault="0050340B" w:rsidP="00016D82">
          <w:pPr>
            <w:pStyle w:val="FuzeileRechts"/>
            <w:spacing w:before="0"/>
            <w:rPr>
              <w:rFonts w:ascii="DB Neo Office" w:hAnsi="DB Neo Office"/>
              <w:sz w:val="16"/>
            </w:rPr>
          </w:pPr>
          <w:r w:rsidRPr="002010F0">
            <w:rPr>
              <w:rFonts w:ascii="DB Neo Office" w:hAnsi="DB Neo Office"/>
              <w:sz w:val="16"/>
              <w:szCs w:val="16"/>
            </w:rPr>
            <w:t>Fachautor: Roswitha Ott-Urban | FE.EI 5 | Tel.: 0721 9386275</w:t>
          </w:r>
          <w:r w:rsidR="0008028F" w:rsidRPr="005117FF">
            <w:rPr>
              <w:rFonts w:ascii="DB Neo Office" w:hAnsi="DB Neo Office"/>
              <w:sz w:val="16"/>
              <w:szCs w:val="16"/>
            </w:rPr>
            <w:t xml:space="preserve"> </w:t>
          </w:r>
        </w:p>
      </w:tc>
      <w:tc>
        <w:tcPr>
          <w:tcW w:w="2268" w:type="dxa"/>
        </w:tcPr>
        <w:p w14:paraId="6203FE65" w14:textId="2D68EE1C" w:rsidR="00065424" w:rsidRPr="005117FF" w:rsidRDefault="00065424" w:rsidP="00016D82">
          <w:pPr>
            <w:pStyle w:val="FuzeileRechts"/>
            <w:spacing w:before="0"/>
            <w:ind w:right="57"/>
            <w:jc w:val="right"/>
            <w:rPr>
              <w:rFonts w:ascii="DB Neo Office" w:hAnsi="DB Neo Office"/>
              <w:sz w:val="16"/>
            </w:rPr>
          </w:pPr>
          <w:r w:rsidRPr="005117FF">
            <w:rPr>
              <w:rFonts w:ascii="DB Neo Office" w:hAnsi="DB Neo Office"/>
              <w:sz w:val="16"/>
            </w:rPr>
            <w:t>Gültig ab:</w:t>
          </w:r>
          <w:r w:rsidR="00555FBA" w:rsidRPr="005117FF">
            <w:rPr>
              <w:rFonts w:ascii="DB Neo Office" w:hAnsi="DB Neo Office"/>
              <w:sz w:val="16"/>
            </w:rPr>
            <w:t xml:space="preserve"> 01.</w:t>
          </w:r>
          <w:r w:rsidR="005D1460" w:rsidRPr="005117FF">
            <w:rPr>
              <w:rFonts w:ascii="DB Neo Office" w:hAnsi="DB Neo Office"/>
              <w:sz w:val="16"/>
            </w:rPr>
            <w:t>12.2025</w:t>
          </w:r>
          <w:r w:rsidRPr="005117FF">
            <w:rPr>
              <w:rFonts w:ascii="DB Neo Office" w:hAnsi="DB Neo Office"/>
              <w:sz w:val="16"/>
            </w:rPr>
            <w:t xml:space="preserve"> </w:t>
          </w:r>
        </w:p>
      </w:tc>
    </w:tr>
  </w:tbl>
  <w:p w14:paraId="0997DC53" w14:textId="73D20D39" w:rsidR="005A0909" w:rsidRPr="00065424" w:rsidRDefault="005A0909" w:rsidP="003E3458">
    <w:pPr>
      <w:pStyle w:val="Fuzeile"/>
      <w:tabs>
        <w:tab w:val="clear" w:pos="4536"/>
        <w:tab w:val="center" w:pos="5103"/>
      </w:tabs>
      <w:rPr>
        <w:rFonts w:ascii="DB Office" w:hAnsi="DB Offic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D1326" w14:textId="77777777" w:rsidR="00F03CBF" w:rsidRDefault="00F03CBF">
      <w:r>
        <w:separator/>
      </w:r>
    </w:p>
  </w:footnote>
  <w:footnote w:type="continuationSeparator" w:id="0">
    <w:p w14:paraId="5C610E63" w14:textId="77777777" w:rsidR="00F03CBF" w:rsidRDefault="00F03CBF">
      <w:r>
        <w:continuationSeparator/>
      </w:r>
    </w:p>
  </w:footnote>
  <w:footnote w:type="continuationNotice" w:id="1">
    <w:p w14:paraId="3295D7CF" w14:textId="77777777" w:rsidR="00F03CBF" w:rsidRDefault="00F03CBF"/>
  </w:footnote>
  <w:footnote w:id="2">
    <w:p w14:paraId="1584F4A4" w14:textId="77777777" w:rsidR="00CE69CA" w:rsidRPr="005117FF" w:rsidRDefault="00CE69CA" w:rsidP="00CE69CA">
      <w:pPr>
        <w:pStyle w:val="Funotentext"/>
        <w:tabs>
          <w:tab w:val="left" w:pos="284"/>
        </w:tabs>
        <w:rPr>
          <w:rFonts w:ascii="DB Neo Office" w:hAnsi="DB Neo Office"/>
          <w:color w:val="000000"/>
          <w:sz w:val="22"/>
          <w:szCs w:val="22"/>
        </w:rPr>
      </w:pPr>
      <w:r w:rsidRPr="005117FF">
        <w:rPr>
          <w:rStyle w:val="Funotenzeichen"/>
          <w:rFonts w:ascii="DB Neo Office" w:hAnsi="DB Neo Office"/>
          <w:color w:val="000000"/>
          <w:sz w:val="22"/>
        </w:rPr>
        <w:footnoteRef/>
      </w:r>
      <w:r w:rsidRPr="005117FF">
        <w:rPr>
          <w:rStyle w:val="Funotenzeichen"/>
          <w:rFonts w:ascii="DB Neo Office" w:hAnsi="DB Neo Office"/>
          <w:color w:val="000000"/>
          <w:sz w:val="22"/>
        </w:rPr>
        <w:t>)</w:t>
      </w:r>
      <w:r w:rsidRPr="005117FF">
        <w:rPr>
          <w:rStyle w:val="Funotenzeichen"/>
          <w:rFonts w:ascii="DB Neo Office" w:hAnsi="DB Neo Office"/>
          <w:color w:val="000000"/>
          <w:sz w:val="22"/>
        </w:rPr>
        <w:tab/>
      </w:r>
      <w:r w:rsidRPr="005117FF">
        <w:rPr>
          <w:rFonts w:ascii="DB Neo Office" w:hAnsi="DB Neo Office"/>
          <w:color w:val="000000"/>
          <w:sz w:val="22"/>
          <w:szCs w:val="22"/>
        </w:rPr>
        <w:t>Zutreffendes vom Bieter anzukreuzen</w:t>
      </w:r>
    </w:p>
  </w:footnote>
  <w:footnote w:id="3">
    <w:p w14:paraId="28AA01C2" w14:textId="77777777" w:rsidR="00CE69CA" w:rsidRPr="005117FF" w:rsidRDefault="00CE69CA" w:rsidP="00CE69CA">
      <w:pPr>
        <w:pStyle w:val="Funotentext"/>
        <w:tabs>
          <w:tab w:val="left" w:pos="284"/>
        </w:tabs>
        <w:rPr>
          <w:rFonts w:ascii="DB Neo Office" w:hAnsi="DB Neo Office"/>
          <w:sz w:val="22"/>
          <w:szCs w:val="22"/>
        </w:rPr>
      </w:pPr>
      <w:r w:rsidRPr="005117FF">
        <w:rPr>
          <w:rStyle w:val="Funotenzeichen"/>
          <w:rFonts w:ascii="DB Neo Office" w:hAnsi="DB Neo Office"/>
          <w:color w:val="000000"/>
          <w:sz w:val="22"/>
        </w:rPr>
        <w:footnoteRef/>
      </w:r>
      <w:r w:rsidRPr="005117FF">
        <w:rPr>
          <w:rStyle w:val="Funotenzeichen"/>
          <w:rFonts w:ascii="DB Neo Office" w:hAnsi="DB Neo Office"/>
          <w:color w:val="000000"/>
          <w:sz w:val="22"/>
        </w:rPr>
        <w:t>)</w:t>
      </w:r>
      <w:r w:rsidRPr="005117FF">
        <w:rPr>
          <w:rFonts w:ascii="DB Neo Office" w:hAnsi="DB Neo Office"/>
          <w:color w:val="000000"/>
          <w:sz w:val="22"/>
          <w:szCs w:val="22"/>
        </w:rPr>
        <w:tab/>
        <w:t>Vom</w:t>
      </w:r>
      <w:r w:rsidRPr="005117FF">
        <w:rPr>
          <w:rFonts w:ascii="DB Neo Office" w:hAnsi="DB Neo Office"/>
          <w:sz w:val="22"/>
          <w:szCs w:val="22"/>
        </w:rPr>
        <w:t xml:space="preserve"> Bieter einzutragen</w:t>
      </w:r>
    </w:p>
    <w:p w14:paraId="52AC0F08" w14:textId="07072174" w:rsidR="00B57354" w:rsidRPr="005117FF" w:rsidRDefault="005A5300" w:rsidP="00016D82">
      <w:pPr>
        <w:pStyle w:val="Funotentext"/>
        <w:tabs>
          <w:tab w:val="left" w:pos="284"/>
        </w:tabs>
        <w:ind w:left="0" w:firstLine="0"/>
        <w:rPr>
          <w:rFonts w:ascii="DB Neo Office" w:hAnsi="DB Neo Office"/>
          <w:sz w:val="22"/>
          <w:szCs w:val="22"/>
        </w:rPr>
      </w:pPr>
      <w:r w:rsidRPr="005117FF">
        <w:rPr>
          <w:rStyle w:val="Funotenzeichen"/>
          <w:rFonts w:ascii="DB Neo Office" w:hAnsi="DB Neo Office"/>
          <w:color w:val="000000"/>
          <w:sz w:val="22"/>
        </w:rPr>
        <w:t>3)</w:t>
      </w:r>
      <w:r w:rsidR="00B57354" w:rsidRPr="005117FF">
        <w:rPr>
          <w:rStyle w:val="Funotenzeichen"/>
          <w:rFonts w:ascii="DB Neo Office" w:hAnsi="DB Neo Office"/>
          <w:color w:val="000000"/>
          <w:sz w:val="22"/>
        </w:rPr>
        <w:tab/>
      </w:r>
      <w:r w:rsidR="00B57354" w:rsidRPr="005117FF">
        <w:rPr>
          <w:rFonts w:ascii="DB Neo Office" w:hAnsi="DB Neo Office"/>
          <w:color w:val="000000"/>
          <w:sz w:val="22"/>
          <w:szCs w:val="22"/>
        </w:rPr>
        <w:t>Vom</w:t>
      </w:r>
      <w:r w:rsidR="00B57354" w:rsidRPr="005117FF">
        <w:rPr>
          <w:rFonts w:ascii="DB Neo Office" w:hAnsi="DB Neo Office"/>
          <w:sz w:val="22"/>
          <w:szCs w:val="22"/>
        </w:rPr>
        <w:t xml:space="preserve"> </w:t>
      </w:r>
      <w:r w:rsidRPr="005117FF">
        <w:rPr>
          <w:rFonts w:ascii="DB Neo Office" w:hAnsi="DB Neo Office"/>
          <w:sz w:val="22"/>
          <w:szCs w:val="22"/>
        </w:rPr>
        <w:t>AG</w:t>
      </w:r>
      <w:r w:rsidR="00B57354" w:rsidRPr="005117FF">
        <w:rPr>
          <w:rFonts w:ascii="DB Neo Office" w:hAnsi="DB Neo Office"/>
          <w:sz w:val="22"/>
          <w:szCs w:val="22"/>
        </w:rPr>
        <w:t xml:space="preserve"> einzutragen</w:t>
      </w:r>
      <w:r w:rsidR="004B6F69" w:rsidRPr="005117FF">
        <w:rPr>
          <w:rFonts w:ascii="DB Neo Office" w:hAnsi="DB Neo Office"/>
          <w:sz w:val="22"/>
          <w:szCs w:val="22"/>
        </w:rPr>
        <w:t>, vorgegebene Loskombinationen</w:t>
      </w:r>
    </w:p>
    <w:p w14:paraId="1D124293" w14:textId="77777777" w:rsidR="00AD2FEE" w:rsidRDefault="00AD2FEE" w:rsidP="00CE69CA">
      <w:pPr>
        <w:pStyle w:val="Funotentext"/>
        <w:tabs>
          <w:tab w:val="left" w:pos="284"/>
        </w:tabs>
        <w:rPr>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2268"/>
      <w:gridCol w:w="2126"/>
    </w:tblGrid>
    <w:tr w:rsidR="005A0909" w14:paraId="0443EBB0" w14:textId="77777777">
      <w:tc>
        <w:tcPr>
          <w:tcW w:w="4112" w:type="dxa"/>
          <w:tcBorders>
            <w:top w:val="single" w:sz="4" w:space="0" w:color="auto"/>
            <w:right w:val="single" w:sz="4" w:space="0" w:color="auto"/>
          </w:tcBorders>
        </w:tcPr>
        <w:p w14:paraId="2D91C4E6" w14:textId="77777777" w:rsidR="005A0909" w:rsidRDefault="005A0909">
          <w:pPr>
            <w:suppressAutoHyphens/>
            <w:spacing w:line="360" w:lineRule="exact"/>
            <w:rPr>
              <w:b/>
              <w:sz w:val="22"/>
            </w:rPr>
          </w:pPr>
          <w:r>
            <w:rPr>
              <w:b/>
              <w:sz w:val="22"/>
            </w:rPr>
            <w:t>Hauptgruppe</w:t>
          </w:r>
        </w:p>
        <w:p w14:paraId="4C3B7549" w14:textId="77777777" w:rsidR="005A0909" w:rsidRDefault="005A0909">
          <w:pPr>
            <w:suppressAutoHyphens/>
            <w:spacing w:line="360" w:lineRule="exact"/>
            <w:rPr>
              <w:b/>
              <w:sz w:val="22"/>
            </w:rPr>
          </w:pPr>
          <w:r>
            <w:rPr>
              <w:b/>
              <w:sz w:val="22"/>
            </w:rPr>
            <w:t>II</w:t>
          </w:r>
        </w:p>
      </w:tc>
      <w:tc>
        <w:tcPr>
          <w:tcW w:w="4394" w:type="dxa"/>
          <w:gridSpan w:val="2"/>
          <w:tcBorders>
            <w:top w:val="single" w:sz="4" w:space="0" w:color="auto"/>
            <w:left w:val="single" w:sz="4" w:space="0" w:color="auto"/>
          </w:tcBorders>
        </w:tcPr>
        <w:p w14:paraId="200F412C" w14:textId="77777777" w:rsidR="005A0909" w:rsidRDefault="005A0909">
          <w:pPr>
            <w:suppressAutoHyphens/>
            <w:spacing w:line="360" w:lineRule="exact"/>
            <w:ind w:right="72"/>
            <w:jc w:val="right"/>
            <w:rPr>
              <w:b/>
              <w:sz w:val="22"/>
            </w:rPr>
          </w:pPr>
          <w:r>
            <w:rPr>
              <w:b/>
              <w:sz w:val="22"/>
            </w:rPr>
            <w:t>Untergruppe</w:t>
          </w:r>
        </w:p>
      </w:tc>
    </w:tr>
    <w:tr w:rsidR="005A0909" w14:paraId="6510BDE6" w14:textId="77777777">
      <w:tc>
        <w:tcPr>
          <w:tcW w:w="6380" w:type="dxa"/>
          <w:gridSpan w:val="2"/>
        </w:tcPr>
        <w:p w14:paraId="3CB562FB" w14:textId="77777777" w:rsidR="005A0909" w:rsidRDefault="005A0909">
          <w:pPr>
            <w:spacing w:line="360" w:lineRule="exact"/>
            <w:rPr>
              <w:b/>
              <w:sz w:val="22"/>
            </w:rPr>
          </w:pPr>
          <w:r>
            <w:rPr>
              <w:b/>
              <w:sz w:val="22"/>
            </w:rPr>
            <w:t>Regelwerkstitel</w:t>
          </w:r>
        </w:p>
      </w:tc>
      <w:tc>
        <w:tcPr>
          <w:tcW w:w="2126" w:type="dxa"/>
        </w:tcPr>
        <w:p w14:paraId="15A2F8D3" w14:textId="77777777" w:rsidR="005A0909" w:rsidRDefault="005A0909">
          <w:pPr>
            <w:spacing w:line="360" w:lineRule="exact"/>
            <w:ind w:right="72"/>
            <w:jc w:val="right"/>
            <w:rPr>
              <w:b/>
              <w:sz w:val="22"/>
            </w:rPr>
          </w:pPr>
          <w:r>
            <w:rPr>
              <w:b/>
              <w:sz w:val="22"/>
            </w:rPr>
            <w:t>001.0101</w:t>
          </w:r>
        </w:p>
        <w:p w14:paraId="28306EA0" w14:textId="77777777" w:rsidR="005A0909" w:rsidRDefault="005A0909">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4E1B4F">
            <w:rPr>
              <w:b/>
              <w:noProof/>
              <w:sz w:val="22"/>
            </w:rPr>
            <w:t>1</w:t>
          </w:r>
          <w:r>
            <w:rPr>
              <w:b/>
              <w:sz w:val="22"/>
            </w:rPr>
            <w:fldChar w:fldCharType="end"/>
          </w:r>
        </w:p>
      </w:tc>
    </w:tr>
  </w:tbl>
  <w:p w14:paraId="4E520F39" w14:textId="77777777" w:rsidR="005A0909" w:rsidRDefault="005A0909">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0B4C7" w14:textId="77777777" w:rsidR="005A0909" w:rsidRDefault="005A0909">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962729195">
    <w:abstractNumId w:val="0"/>
  </w:num>
  <w:num w:numId="2" w16cid:durableId="1199321269">
    <w:abstractNumId w:val="1"/>
  </w:num>
  <w:num w:numId="3" w16cid:durableId="1586568631">
    <w:abstractNumId w:val="12"/>
  </w:num>
  <w:num w:numId="4" w16cid:durableId="1565752392">
    <w:abstractNumId w:val="6"/>
  </w:num>
  <w:num w:numId="5" w16cid:durableId="814638688">
    <w:abstractNumId w:val="9"/>
  </w:num>
  <w:num w:numId="6" w16cid:durableId="1659723622">
    <w:abstractNumId w:val="13"/>
  </w:num>
  <w:num w:numId="7" w16cid:durableId="485971778">
    <w:abstractNumId w:val="3"/>
  </w:num>
  <w:num w:numId="8" w16cid:durableId="1690378153">
    <w:abstractNumId w:val="15"/>
  </w:num>
  <w:num w:numId="9" w16cid:durableId="1846556256">
    <w:abstractNumId w:val="16"/>
  </w:num>
  <w:num w:numId="10" w16cid:durableId="749354813">
    <w:abstractNumId w:val="4"/>
  </w:num>
  <w:num w:numId="11" w16cid:durableId="519470357">
    <w:abstractNumId w:val="10"/>
  </w:num>
  <w:num w:numId="12" w16cid:durableId="1735083770">
    <w:abstractNumId w:val="8"/>
  </w:num>
  <w:num w:numId="13" w16cid:durableId="184489875">
    <w:abstractNumId w:val="7"/>
  </w:num>
  <w:num w:numId="14" w16cid:durableId="1984308919">
    <w:abstractNumId w:val="14"/>
  </w:num>
  <w:num w:numId="15" w16cid:durableId="14968870">
    <w:abstractNumId w:val="2"/>
  </w:num>
  <w:num w:numId="16" w16cid:durableId="1677657704">
    <w:abstractNumId w:val="11"/>
  </w:num>
  <w:num w:numId="17" w16cid:durableId="19759122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57A"/>
    <w:rsid w:val="00004502"/>
    <w:rsid w:val="00005488"/>
    <w:rsid w:val="0001320C"/>
    <w:rsid w:val="0001612A"/>
    <w:rsid w:val="00016D82"/>
    <w:rsid w:val="00017CF5"/>
    <w:rsid w:val="00024785"/>
    <w:rsid w:val="00030308"/>
    <w:rsid w:val="00035370"/>
    <w:rsid w:val="0003678C"/>
    <w:rsid w:val="000378ED"/>
    <w:rsid w:val="00052BE6"/>
    <w:rsid w:val="00055C7F"/>
    <w:rsid w:val="00065424"/>
    <w:rsid w:val="00067280"/>
    <w:rsid w:val="0008028F"/>
    <w:rsid w:val="000821A2"/>
    <w:rsid w:val="00091842"/>
    <w:rsid w:val="000978F0"/>
    <w:rsid w:val="000B65B2"/>
    <w:rsid w:val="000B7E91"/>
    <w:rsid w:val="000D1653"/>
    <w:rsid w:val="000D2F72"/>
    <w:rsid w:val="000D3CEF"/>
    <w:rsid w:val="000E2EBE"/>
    <w:rsid w:val="000E3266"/>
    <w:rsid w:val="000E50BD"/>
    <w:rsid w:val="0010180D"/>
    <w:rsid w:val="001129FD"/>
    <w:rsid w:val="00115905"/>
    <w:rsid w:val="00140087"/>
    <w:rsid w:val="00142DCA"/>
    <w:rsid w:val="001552E9"/>
    <w:rsid w:val="001625F1"/>
    <w:rsid w:val="0017100C"/>
    <w:rsid w:val="00171C88"/>
    <w:rsid w:val="001727B0"/>
    <w:rsid w:val="0017486E"/>
    <w:rsid w:val="00175B7D"/>
    <w:rsid w:val="00177567"/>
    <w:rsid w:val="001A4168"/>
    <w:rsid w:val="001A46FE"/>
    <w:rsid w:val="001B19EA"/>
    <w:rsid w:val="001B3E3E"/>
    <w:rsid w:val="001B64E1"/>
    <w:rsid w:val="001D3D07"/>
    <w:rsid w:val="001D60B2"/>
    <w:rsid w:val="001E71EA"/>
    <w:rsid w:val="001F45D8"/>
    <w:rsid w:val="00214A59"/>
    <w:rsid w:val="00230808"/>
    <w:rsid w:val="002334EB"/>
    <w:rsid w:val="002502DE"/>
    <w:rsid w:val="00275404"/>
    <w:rsid w:val="00277FAE"/>
    <w:rsid w:val="00284EF0"/>
    <w:rsid w:val="002A2D92"/>
    <w:rsid w:val="002A5AC7"/>
    <w:rsid w:val="002A76F7"/>
    <w:rsid w:val="002B64F0"/>
    <w:rsid w:val="002C02B1"/>
    <w:rsid w:val="002C0CC7"/>
    <w:rsid w:val="002E3774"/>
    <w:rsid w:val="002F168F"/>
    <w:rsid w:val="00301A0D"/>
    <w:rsid w:val="00303815"/>
    <w:rsid w:val="00312E7F"/>
    <w:rsid w:val="003159B1"/>
    <w:rsid w:val="00315AD7"/>
    <w:rsid w:val="00327038"/>
    <w:rsid w:val="00357140"/>
    <w:rsid w:val="00361C28"/>
    <w:rsid w:val="00362A8F"/>
    <w:rsid w:val="00365C71"/>
    <w:rsid w:val="003724E5"/>
    <w:rsid w:val="0037315F"/>
    <w:rsid w:val="0037356C"/>
    <w:rsid w:val="00381990"/>
    <w:rsid w:val="0038213C"/>
    <w:rsid w:val="003958E7"/>
    <w:rsid w:val="003A635F"/>
    <w:rsid w:val="003B3AA6"/>
    <w:rsid w:val="003B3F2A"/>
    <w:rsid w:val="003B40FB"/>
    <w:rsid w:val="003B4716"/>
    <w:rsid w:val="003B5253"/>
    <w:rsid w:val="003C20B9"/>
    <w:rsid w:val="003C5B91"/>
    <w:rsid w:val="003D52B1"/>
    <w:rsid w:val="003D590F"/>
    <w:rsid w:val="003D6060"/>
    <w:rsid w:val="003E0EC5"/>
    <w:rsid w:val="003E0EDA"/>
    <w:rsid w:val="003E3458"/>
    <w:rsid w:val="003F1000"/>
    <w:rsid w:val="004077F1"/>
    <w:rsid w:val="004163C5"/>
    <w:rsid w:val="00422607"/>
    <w:rsid w:val="00423652"/>
    <w:rsid w:val="00423D2D"/>
    <w:rsid w:val="00430381"/>
    <w:rsid w:val="004329F1"/>
    <w:rsid w:val="0043319D"/>
    <w:rsid w:val="004360E5"/>
    <w:rsid w:val="00442F6D"/>
    <w:rsid w:val="004439CB"/>
    <w:rsid w:val="00452CED"/>
    <w:rsid w:val="004668DC"/>
    <w:rsid w:val="00474FD5"/>
    <w:rsid w:val="0049236E"/>
    <w:rsid w:val="00495965"/>
    <w:rsid w:val="004A5E0E"/>
    <w:rsid w:val="004B3B02"/>
    <w:rsid w:val="004B6F69"/>
    <w:rsid w:val="004C03D0"/>
    <w:rsid w:val="004C4C71"/>
    <w:rsid w:val="004C717A"/>
    <w:rsid w:val="004D19C5"/>
    <w:rsid w:val="004E1B4F"/>
    <w:rsid w:val="004F039B"/>
    <w:rsid w:val="0050340B"/>
    <w:rsid w:val="005117FF"/>
    <w:rsid w:val="005147D6"/>
    <w:rsid w:val="00516AFD"/>
    <w:rsid w:val="005269BD"/>
    <w:rsid w:val="00542463"/>
    <w:rsid w:val="005543DC"/>
    <w:rsid w:val="00555FBA"/>
    <w:rsid w:val="00562FF4"/>
    <w:rsid w:val="005640D8"/>
    <w:rsid w:val="005705CF"/>
    <w:rsid w:val="00577BAC"/>
    <w:rsid w:val="00585532"/>
    <w:rsid w:val="00593B89"/>
    <w:rsid w:val="00597408"/>
    <w:rsid w:val="005A0909"/>
    <w:rsid w:val="005A1BCC"/>
    <w:rsid w:val="005A2B56"/>
    <w:rsid w:val="005A5300"/>
    <w:rsid w:val="005A538B"/>
    <w:rsid w:val="005B0F49"/>
    <w:rsid w:val="005B1C9A"/>
    <w:rsid w:val="005C416F"/>
    <w:rsid w:val="005D1460"/>
    <w:rsid w:val="005D31E2"/>
    <w:rsid w:val="005D3846"/>
    <w:rsid w:val="005D4FB3"/>
    <w:rsid w:val="005D5E9D"/>
    <w:rsid w:val="005E3612"/>
    <w:rsid w:val="006043DC"/>
    <w:rsid w:val="00606B2F"/>
    <w:rsid w:val="00621D4A"/>
    <w:rsid w:val="00632455"/>
    <w:rsid w:val="00634755"/>
    <w:rsid w:val="0063747B"/>
    <w:rsid w:val="00637B2F"/>
    <w:rsid w:val="0064256E"/>
    <w:rsid w:val="00644284"/>
    <w:rsid w:val="00666A4B"/>
    <w:rsid w:val="0067316D"/>
    <w:rsid w:val="00677905"/>
    <w:rsid w:val="00686735"/>
    <w:rsid w:val="006943C3"/>
    <w:rsid w:val="006977CD"/>
    <w:rsid w:val="006A2028"/>
    <w:rsid w:val="006A2227"/>
    <w:rsid w:val="006A3B7E"/>
    <w:rsid w:val="006B1FE0"/>
    <w:rsid w:val="006B4B2D"/>
    <w:rsid w:val="006C13CF"/>
    <w:rsid w:val="006C1840"/>
    <w:rsid w:val="006C2F15"/>
    <w:rsid w:val="006C377B"/>
    <w:rsid w:val="006C3BA4"/>
    <w:rsid w:val="006C68CE"/>
    <w:rsid w:val="006D7097"/>
    <w:rsid w:val="006E4E92"/>
    <w:rsid w:val="0070603C"/>
    <w:rsid w:val="007121D7"/>
    <w:rsid w:val="007165BF"/>
    <w:rsid w:val="00716F4A"/>
    <w:rsid w:val="00747706"/>
    <w:rsid w:val="00763BAA"/>
    <w:rsid w:val="007765ED"/>
    <w:rsid w:val="00777D30"/>
    <w:rsid w:val="0078563A"/>
    <w:rsid w:val="007942AB"/>
    <w:rsid w:val="007964B4"/>
    <w:rsid w:val="00796638"/>
    <w:rsid w:val="0079669E"/>
    <w:rsid w:val="007A30DA"/>
    <w:rsid w:val="007A3597"/>
    <w:rsid w:val="007A7F5A"/>
    <w:rsid w:val="007B1B11"/>
    <w:rsid w:val="007D0424"/>
    <w:rsid w:val="007E06A2"/>
    <w:rsid w:val="007E6349"/>
    <w:rsid w:val="007F719B"/>
    <w:rsid w:val="0081218C"/>
    <w:rsid w:val="00812A8A"/>
    <w:rsid w:val="00812ED7"/>
    <w:rsid w:val="00813072"/>
    <w:rsid w:val="008145E6"/>
    <w:rsid w:val="008150B9"/>
    <w:rsid w:val="00825C1F"/>
    <w:rsid w:val="0082770C"/>
    <w:rsid w:val="00832CFB"/>
    <w:rsid w:val="0084275C"/>
    <w:rsid w:val="00844FA6"/>
    <w:rsid w:val="00852F92"/>
    <w:rsid w:val="00853979"/>
    <w:rsid w:val="00853F1B"/>
    <w:rsid w:val="00870B97"/>
    <w:rsid w:val="00872647"/>
    <w:rsid w:val="008778DD"/>
    <w:rsid w:val="008812D4"/>
    <w:rsid w:val="008866BE"/>
    <w:rsid w:val="00892F82"/>
    <w:rsid w:val="00893962"/>
    <w:rsid w:val="008B076D"/>
    <w:rsid w:val="008B3A68"/>
    <w:rsid w:val="008C055D"/>
    <w:rsid w:val="008C288B"/>
    <w:rsid w:val="008C6185"/>
    <w:rsid w:val="008E0507"/>
    <w:rsid w:val="008E24A5"/>
    <w:rsid w:val="008E3898"/>
    <w:rsid w:val="008F3DAA"/>
    <w:rsid w:val="00901715"/>
    <w:rsid w:val="00901CF5"/>
    <w:rsid w:val="0093357A"/>
    <w:rsid w:val="00937993"/>
    <w:rsid w:val="00940979"/>
    <w:rsid w:val="00944146"/>
    <w:rsid w:val="00946D16"/>
    <w:rsid w:val="00962B0B"/>
    <w:rsid w:val="009668B0"/>
    <w:rsid w:val="00967040"/>
    <w:rsid w:val="00976401"/>
    <w:rsid w:val="00983EA2"/>
    <w:rsid w:val="009A3DE5"/>
    <w:rsid w:val="009C1A48"/>
    <w:rsid w:val="009C1D88"/>
    <w:rsid w:val="009C31C8"/>
    <w:rsid w:val="009C76C7"/>
    <w:rsid w:val="009D2212"/>
    <w:rsid w:val="009D3986"/>
    <w:rsid w:val="009D4322"/>
    <w:rsid w:val="009E6C52"/>
    <w:rsid w:val="009F7D92"/>
    <w:rsid w:val="00A0777A"/>
    <w:rsid w:val="00A137ED"/>
    <w:rsid w:val="00A14913"/>
    <w:rsid w:val="00A36693"/>
    <w:rsid w:val="00A40141"/>
    <w:rsid w:val="00A457D9"/>
    <w:rsid w:val="00A5679B"/>
    <w:rsid w:val="00A74D74"/>
    <w:rsid w:val="00A9380F"/>
    <w:rsid w:val="00A961A1"/>
    <w:rsid w:val="00AA458D"/>
    <w:rsid w:val="00AA587C"/>
    <w:rsid w:val="00AA5F87"/>
    <w:rsid w:val="00AB6A36"/>
    <w:rsid w:val="00AC521A"/>
    <w:rsid w:val="00AC77E0"/>
    <w:rsid w:val="00AD13ED"/>
    <w:rsid w:val="00AD2FEE"/>
    <w:rsid w:val="00AF0523"/>
    <w:rsid w:val="00AF0FAB"/>
    <w:rsid w:val="00AF339B"/>
    <w:rsid w:val="00B02ADA"/>
    <w:rsid w:val="00B04BC8"/>
    <w:rsid w:val="00B050F5"/>
    <w:rsid w:val="00B12130"/>
    <w:rsid w:val="00B34E91"/>
    <w:rsid w:val="00B37B11"/>
    <w:rsid w:val="00B42AB9"/>
    <w:rsid w:val="00B5465B"/>
    <w:rsid w:val="00B57354"/>
    <w:rsid w:val="00B6057E"/>
    <w:rsid w:val="00B62B31"/>
    <w:rsid w:val="00B62B74"/>
    <w:rsid w:val="00B65400"/>
    <w:rsid w:val="00B830F2"/>
    <w:rsid w:val="00B878A4"/>
    <w:rsid w:val="00BA300E"/>
    <w:rsid w:val="00BA70B7"/>
    <w:rsid w:val="00BA70BA"/>
    <w:rsid w:val="00BB170F"/>
    <w:rsid w:val="00BC2E8F"/>
    <w:rsid w:val="00BD69CA"/>
    <w:rsid w:val="00BD774C"/>
    <w:rsid w:val="00BE047C"/>
    <w:rsid w:val="00BE11D1"/>
    <w:rsid w:val="00BE4DD5"/>
    <w:rsid w:val="00C02C58"/>
    <w:rsid w:val="00C13EFB"/>
    <w:rsid w:val="00C175B7"/>
    <w:rsid w:val="00C17C61"/>
    <w:rsid w:val="00C207A9"/>
    <w:rsid w:val="00C26F26"/>
    <w:rsid w:val="00C35415"/>
    <w:rsid w:val="00C41085"/>
    <w:rsid w:val="00C53BA1"/>
    <w:rsid w:val="00C5712D"/>
    <w:rsid w:val="00C61C4F"/>
    <w:rsid w:val="00C71B94"/>
    <w:rsid w:val="00C76040"/>
    <w:rsid w:val="00C8451B"/>
    <w:rsid w:val="00C93E15"/>
    <w:rsid w:val="00C95FD3"/>
    <w:rsid w:val="00CA1397"/>
    <w:rsid w:val="00CA1DE5"/>
    <w:rsid w:val="00CC2994"/>
    <w:rsid w:val="00CC7E3F"/>
    <w:rsid w:val="00CE69CA"/>
    <w:rsid w:val="00D01202"/>
    <w:rsid w:val="00D037AB"/>
    <w:rsid w:val="00D071DB"/>
    <w:rsid w:val="00D10180"/>
    <w:rsid w:val="00D3697B"/>
    <w:rsid w:val="00D47D84"/>
    <w:rsid w:val="00D52E4C"/>
    <w:rsid w:val="00D669CF"/>
    <w:rsid w:val="00D66FC9"/>
    <w:rsid w:val="00D712BE"/>
    <w:rsid w:val="00D76296"/>
    <w:rsid w:val="00D82B42"/>
    <w:rsid w:val="00D87806"/>
    <w:rsid w:val="00D92B2D"/>
    <w:rsid w:val="00D96C3F"/>
    <w:rsid w:val="00DA6D51"/>
    <w:rsid w:val="00DC5929"/>
    <w:rsid w:val="00DC773E"/>
    <w:rsid w:val="00DD4AC6"/>
    <w:rsid w:val="00DD66C7"/>
    <w:rsid w:val="00DD786A"/>
    <w:rsid w:val="00DE3FD1"/>
    <w:rsid w:val="00DF13AC"/>
    <w:rsid w:val="00DF2DF7"/>
    <w:rsid w:val="00DF421B"/>
    <w:rsid w:val="00E07CEE"/>
    <w:rsid w:val="00E132D3"/>
    <w:rsid w:val="00E50DB5"/>
    <w:rsid w:val="00E52FD4"/>
    <w:rsid w:val="00E71ECC"/>
    <w:rsid w:val="00E73FB0"/>
    <w:rsid w:val="00E8582D"/>
    <w:rsid w:val="00E94916"/>
    <w:rsid w:val="00E94ED8"/>
    <w:rsid w:val="00EA2E41"/>
    <w:rsid w:val="00EA3FAA"/>
    <w:rsid w:val="00EE17C7"/>
    <w:rsid w:val="00EF29CD"/>
    <w:rsid w:val="00EF4B60"/>
    <w:rsid w:val="00EF6F16"/>
    <w:rsid w:val="00F03CBF"/>
    <w:rsid w:val="00F14483"/>
    <w:rsid w:val="00F22C74"/>
    <w:rsid w:val="00F267CA"/>
    <w:rsid w:val="00F31E53"/>
    <w:rsid w:val="00F40808"/>
    <w:rsid w:val="00F47EA9"/>
    <w:rsid w:val="00F86AB1"/>
    <w:rsid w:val="00F95C55"/>
    <w:rsid w:val="00F96F5E"/>
    <w:rsid w:val="00FB776F"/>
    <w:rsid w:val="00FC54C0"/>
    <w:rsid w:val="00FD0C7E"/>
    <w:rsid w:val="00FD4278"/>
    <w:rsid w:val="00FF2A1A"/>
    <w:rsid w:val="00FF4C16"/>
    <w:rsid w:val="00FF4F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FFF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E69CA"/>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link w:val="FunotentextZchn"/>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CE69CA"/>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paragraph" w:styleId="Sprechblasentext">
    <w:name w:val="Balloon Text"/>
    <w:basedOn w:val="Standard"/>
    <w:link w:val="SprechblasentextZchn"/>
    <w:rsid w:val="0003678C"/>
    <w:rPr>
      <w:rFonts w:ascii="Tahoma" w:hAnsi="Tahoma" w:cs="Tahoma"/>
      <w:sz w:val="16"/>
      <w:szCs w:val="16"/>
    </w:rPr>
  </w:style>
  <w:style w:type="character" w:customStyle="1" w:styleId="SprechblasentextZchn">
    <w:name w:val="Sprechblasentext Zchn"/>
    <w:link w:val="Sprechblasentext"/>
    <w:rsid w:val="0003678C"/>
    <w:rPr>
      <w:rFonts w:ascii="Tahoma" w:hAnsi="Tahoma" w:cs="Tahoma"/>
      <w:sz w:val="16"/>
      <w:szCs w:val="16"/>
    </w:rPr>
  </w:style>
  <w:style w:type="character" w:styleId="Kommentarzeichen">
    <w:name w:val="annotation reference"/>
    <w:rsid w:val="003A635F"/>
    <w:rPr>
      <w:sz w:val="16"/>
      <w:szCs w:val="16"/>
    </w:rPr>
  </w:style>
  <w:style w:type="paragraph" w:styleId="Kommentartext">
    <w:name w:val="annotation text"/>
    <w:basedOn w:val="Standard"/>
    <w:link w:val="KommentartextZchn"/>
    <w:rsid w:val="003A635F"/>
    <w:rPr>
      <w:sz w:val="20"/>
    </w:rPr>
  </w:style>
  <w:style w:type="character" w:customStyle="1" w:styleId="KommentartextZchn">
    <w:name w:val="Kommentartext Zchn"/>
    <w:link w:val="Kommentartext"/>
    <w:rsid w:val="003A635F"/>
    <w:rPr>
      <w:rFonts w:ascii="Arial" w:hAnsi="Arial"/>
    </w:rPr>
  </w:style>
  <w:style w:type="paragraph" w:styleId="Kommentarthema">
    <w:name w:val="annotation subject"/>
    <w:basedOn w:val="Kommentartext"/>
    <w:next w:val="Kommentartext"/>
    <w:link w:val="KommentarthemaZchn"/>
    <w:rsid w:val="003A635F"/>
    <w:rPr>
      <w:b/>
      <w:bCs/>
    </w:rPr>
  </w:style>
  <w:style w:type="character" w:customStyle="1" w:styleId="KommentarthemaZchn">
    <w:name w:val="Kommentarthema Zchn"/>
    <w:link w:val="Kommentarthema"/>
    <w:rsid w:val="003A635F"/>
    <w:rPr>
      <w:rFonts w:ascii="Arial" w:hAnsi="Arial"/>
      <w:b/>
      <w:bCs/>
    </w:rPr>
  </w:style>
  <w:style w:type="paragraph" w:styleId="berarbeitung">
    <w:name w:val="Revision"/>
    <w:hidden/>
    <w:uiPriority w:val="99"/>
    <w:semiHidden/>
    <w:rsid w:val="00052BE6"/>
    <w:rPr>
      <w:rFonts w:ascii="Arial" w:hAnsi="Arial"/>
      <w:sz w:val="24"/>
    </w:rPr>
  </w:style>
  <w:style w:type="character" w:customStyle="1" w:styleId="FunotentextZchn">
    <w:name w:val="Fußnotentext Zchn"/>
    <w:basedOn w:val="Absatz-Standardschriftart"/>
    <w:link w:val="Funotentext"/>
    <w:semiHidden/>
    <w:rsid w:val="00B57354"/>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84685">
      <w:bodyDiv w:val="1"/>
      <w:marLeft w:val="0"/>
      <w:marRight w:val="0"/>
      <w:marTop w:val="0"/>
      <w:marBottom w:val="0"/>
      <w:divBdr>
        <w:top w:val="none" w:sz="0" w:space="0" w:color="auto"/>
        <w:left w:val="none" w:sz="0" w:space="0" w:color="auto"/>
        <w:bottom w:val="none" w:sz="0" w:space="0" w:color="auto"/>
        <w:right w:val="none" w:sz="0" w:space="0" w:color="auto"/>
      </w:divBdr>
    </w:div>
    <w:div w:id="136915906">
      <w:bodyDiv w:val="1"/>
      <w:marLeft w:val="0"/>
      <w:marRight w:val="0"/>
      <w:marTop w:val="0"/>
      <w:marBottom w:val="0"/>
      <w:divBdr>
        <w:top w:val="none" w:sz="0" w:space="0" w:color="auto"/>
        <w:left w:val="none" w:sz="0" w:space="0" w:color="auto"/>
        <w:bottom w:val="none" w:sz="0" w:space="0" w:color="auto"/>
        <w:right w:val="none" w:sz="0" w:space="0" w:color="auto"/>
      </w:divBdr>
    </w:div>
    <w:div w:id="734014034">
      <w:bodyDiv w:val="1"/>
      <w:marLeft w:val="0"/>
      <w:marRight w:val="0"/>
      <w:marTop w:val="0"/>
      <w:marBottom w:val="0"/>
      <w:divBdr>
        <w:top w:val="none" w:sz="0" w:space="0" w:color="auto"/>
        <w:left w:val="none" w:sz="0" w:space="0" w:color="auto"/>
        <w:bottom w:val="none" w:sz="0" w:space="0" w:color="auto"/>
        <w:right w:val="none" w:sz="0" w:space="0" w:color="auto"/>
      </w:divBdr>
    </w:div>
    <w:div w:id="1838420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Team0 xmlns="d7995283-6d24-4946-b7ea-8265136b65f1" xsi:nil="true"/>
    <Bearbeiter_x003a_in xmlns="d7995283-6d24-4946-b7ea-8265136b65f1">
      <UserInfo>
        <DisplayName/>
        <AccountId xsi:nil="true"/>
        <AccountType/>
      </UserInfo>
    </Bearbeiter_x003a_in>
    <lcf76f155ced4ddcb4097134ff3c332f xmlns="d7995283-6d24-4946-b7ea-8265136b65f1">
      <Terms xmlns="http://schemas.microsoft.com/office/infopath/2007/PartnerControls"/>
    </lcf76f155ced4ddcb4097134ff3c332f>
    <Testeinkauf xmlns="d7995283-6d24-4946-b7ea-8265136b65f1">
      <UserInfo>
        <DisplayName/>
        <AccountId xsi:nil="true"/>
        <AccountType/>
      </UserInfo>
    </Testeinkauf>
    <Team xmlns="d7995283-6d24-4946-b7ea-8265136b65f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3" ma:contentTypeDescription="Ein neues Dokument erstellen." ma:contentTypeScope="" ma:versionID="e3ec4c5df1ef7f04eb75d3ec1d835255">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52df338e5e6621adef7d083fe05277b8"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FACBAC-4E20-4265-B8F1-B30DB62597AA}">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cfd21eba-e549-41b0-830e-18c8cb4e8322"/>
    <ds:schemaRef ds:uri="4fa58c9b-81f0-4116-98d8-16588c8dafb0"/>
    <ds:schemaRef ds:uri="http://www.w3.org/XML/1998/namespace"/>
    <ds:schemaRef ds:uri="bb69967f-a149-496f-9ac6-d4314be6fa10"/>
    <ds:schemaRef ds:uri="d7995283-6d24-4946-b7ea-8265136b65f1"/>
  </ds:schemaRefs>
</ds:datastoreItem>
</file>

<file path=customXml/itemProps2.xml><?xml version="1.0" encoding="utf-8"?>
<ds:datastoreItem xmlns:ds="http://schemas.openxmlformats.org/officeDocument/2006/customXml" ds:itemID="{5B550E05-B8EF-47D0-AEEE-F911DF0F0819}">
  <ds:schemaRefs>
    <ds:schemaRef ds:uri="http://schemas.microsoft.com/sharepoint/v3/contenttype/forms"/>
  </ds:schemaRefs>
</ds:datastoreItem>
</file>

<file path=customXml/itemProps3.xml><?xml version="1.0" encoding="utf-8"?>
<ds:datastoreItem xmlns:ds="http://schemas.openxmlformats.org/officeDocument/2006/customXml" ds:itemID="{E79EFBBE-561E-415D-9B5F-8B80DED406A8}"/>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1732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Nebenangebot gemeinsame Vergabe</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2018-04-10T06:58:00Z</cp:lastPrinted>
  <dcterms:created xsi:type="dcterms:W3CDTF">2025-11-19T04:47:00Z</dcterms:created>
  <dcterms:modified xsi:type="dcterms:W3CDTF">2026-02-06T09:22:00Z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y fmtid="{D5CDD505-2E9C-101B-9397-08002B2CF9AE}" pid="3" name="MediaServiceImageTags">
    <vt:lpwstr/>
  </property>
</Properties>
</file>